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D9" w:rsidRDefault="003272D9" w:rsidP="003272D9">
      <w:pPr>
        <w:spacing w:after="0"/>
        <w:rPr>
          <w:rFonts w:ascii="Times New Roman" w:hAnsi="Times New Roman"/>
          <w:sz w:val="24"/>
        </w:rPr>
      </w:pPr>
      <w:proofErr w:type="gramStart"/>
      <w:r w:rsidRPr="00B7024B">
        <w:rPr>
          <w:rFonts w:ascii="Times New Roman" w:hAnsi="Times New Roman"/>
          <w:sz w:val="24"/>
          <w:lang w:val="en-GB"/>
        </w:rPr>
        <w:t>VII</w:t>
      </w:r>
      <w:r w:rsidRPr="00B7024B">
        <w:rPr>
          <w:rFonts w:ascii="Times New Roman" w:hAnsi="Times New Roman"/>
          <w:sz w:val="24"/>
        </w:rPr>
        <w:t xml:space="preserve"> районная научная конференция молодых исследователей научно-социальной программы «Шаг в будущее».</w:t>
      </w:r>
      <w:proofErr w:type="gramEnd"/>
      <w:r w:rsidRPr="00B7024B">
        <w:rPr>
          <w:rFonts w:ascii="Times New Roman" w:hAnsi="Times New Roman"/>
          <w:sz w:val="24"/>
        </w:rPr>
        <w:t xml:space="preserve"> Доклад на тему: «Мотивация подросткового чтения». Лупу Виолетта Викторовна, ученица 7</w:t>
      </w:r>
      <w:r w:rsidRPr="00B7024B">
        <w:rPr>
          <w:rFonts w:ascii="Times New Roman" w:hAnsi="Times New Roman"/>
          <w:sz w:val="24"/>
          <w:vertAlign w:val="superscript"/>
        </w:rPr>
        <w:t>б</w:t>
      </w:r>
      <w:r w:rsidRPr="00B7024B">
        <w:rPr>
          <w:rFonts w:ascii="Times New Roman" w:hAnsi="Times New Roman"/>
          <w:sz w:val="24"/>
        </w:rPr>
        <w:t xml:space="preserve"> класса, Россия, Тюменская область, Ханты-Мансийский автономный округ, Октябрьский район, </w:t>
      </w:r>
      <w:proofErr w:type="spellStart"/>
      <w:r w:rsidRPr="00B7024B">
        <w:rPr>
          <w:rFonts w:ascii="Times New Roman" w:hAnsi="Times New Roman"/>
          <w:sz w:val="24"/>
        </w:rPr>
        <w:t>п</w:t>
      </w:r>
      <w:proofErr w:type="gramStart"/>
      <w:r w:rsidRPr="00B7024B">
        <w:rPr>
          <w:rFonts w:ascii="Times New Roman" w:hAnsi="Times New Roman"/>
          <w:sz w:val="24"/>
        </w:rPr>
        <w:t>.Т</w:t>
      </w:r>
      <w:proofErr w:type="gramEnd"/>
      <w:r w:rsidRPr="00B7024B">
        <w:rPr>
          <w:rFonts w:ascii="Times New Roman" w:hAnsi="Times New Roman"/>
          <w:sz w:val="24"/>
        </w:rPr>
        <w:t>алинка</w:t>
      </w:r>
      <w:proofErr w:type="spellEnd"/>
      <w:r w:rsidRPr="00B7024B">
        <w:rPr>
          <w:rFonts w:ascii="Times New Roman" w:hAnsi="Times New Roman"/>
          <w:sz w:val="24"/>
        </w:rPr>
        <w:t xml:space="preserve">, </w:t>
      </w:r>
      <w:r>
        <w:rPr>
          <w:rFonts w:ascii="Times New Roman" w:hAnsi="Times New Roman"/>
          <w:sz w:val="24"/>
        </w:rPr>
        <w:t>«</w:t>
      </w:r>
      <w:r w:rsidRPr="00B7024B">
        <w:rPr>
          <w:rFonts w:ascii="Times New Roman" w:hAnsi="Times New Roman"/>
          <w:sz w:val="24"/>
        </w:rPr>
        <w:t>М</w:t>
      </w:r>
      <w:r>
        <w:rPr>
          <w:rFonts w:ascii="Times New Roman" w:hAnsi="Times New Roman"/>
          <w:sz w:val="24"/>
        </w:rPr>
        <w:t>К</w:t>
      </w:r>
      <w:r w:rsidRPr="00B7024B">
        <w:rPr>
          <w:rFonts w:ascii="Times New Roman" w:hAnsi="Times New Roman"/>
          <w:sz w:val="24"/>
        </w:rPr>
        <w:t>ОУ СОШ</w:t>
      </w:r>
      <w:r>
        <w:rPr>
          <w:rFonts w:ascii="Times New Roman" w:hAnsi="Times New Roman"/>
          <w:sz w:val="24"/>
        </w:rPr>
        <w:t xml:space="preserve"> </w:t>
      </w:r>
      <w:r w:rsidRPr="00B7024B">
        <w:rPr>
          <w:rFonts w:ascii="Times New Roman" w:hAnsi="Times New Roman"/>
          <w:sz w:val="24"/>
        </w:rPr>
        <w:t>№7</w:t>
      </w:r>
      <w:r>
        <w:rPr>
          <w:rFonts w:ascii="Times New Roman" w:hAnsi="Times New Roman"/>
          <w:sz w:val="24"/>
        </w:rPr>
        <w:t>»</w:t>
      </w:r>
      <w:r w:rsidRPr="00B7024B">
        <w:rPr>
          <w:rFonts w:ascii="Times New Roman" w:hAnsi="Times New Roman"/>
          <w:sz w:val="24"/>
        </w:rPr>
        <w:t>.</w:t>
      </w:r>
    </w:p>
    <w:p w:rsidR="003272D9" w:rsidRPr="002D0BC2" w:rsidRDefault="003272D9" w:rsidP="003272D9">
      <w:pPr>
        <w:spacing w:after="0"/>
        <w:rPr>
          <w:rFonts w:ascii="Times New Roman" w:hAnsi="Times New Roman"/>
          <w:sz w:val="24"/>
        </w:rPr>
      </w:pPr>
    </w:p>
    <w:p w:rsidR="003272D9" w:rsidRPr="00DB36EE" w:rsidRDefault="003272D9" w:rsidP="003272D9">
      <w:pPr>
        <w:spacing w:line="360" w:lineRule="auto"/>
        <w:rPr>
          <w:rFonts w:ascii="Times New Roman" w:hAnsi="Times New Roman"/>
          <w:sz w:val="24"/>
          <w:szCs w:val="24"/>
        </w:rPr>
      </w:pPr>
      <w:r w:rsidRPr="00DB36EE">
        <w:rPr>
          <w:rFonts w:ascii="Times New Roman" w:hAnsi="Times New Roman"/>
          <w:b/>
          <w:sz w:val="24"/>
          <w:szCs w:val="24"/>
        </w:rPr>
        <w:t xml:space="preserve">Содержание:                                                                                                           </w:t>
      </w:r>
      <w:r w:rsidRPr="00DB36EE">
        <w:rPr>
          <w:rFonts w:ascii="Times New Roman" w:hAnsi="Times New Roman"/>
          <w:sz w:val="24"/>
          <w:szCs w:val="24"/>
        </w:rPr>
        <w:t xml:space="preserve">    стр.</w:t>
      </w:r>
    </w:p>
    <w:p w:rsidR="003272D9" w:rsidRPr="00DB36EE" w:rsidRDefault="003272D9" w:rsidP="003272D9">
      <w:pPr>
        <w:numPr>
          <w:ilvl w:val="0"/>
          <w:numId w:val="4"/>
        </w:numPr>
        <w:spacing w:line="360" w:lineRule="auto"/>
        <w:rPr>
          <w:rFonts w:ascii="Times New Roman" w:hAnsi="Times New Roman"/>
          <w:sz w:val="24"/>
          <w:szCs w:val="24"/>
        </w:rPr>
      </w:pPr>
      <w:r w:rsidRPr="00DB36EE">
        <w:rPr>
          <w:rFonts w:ascii="Times New Roman" w:hAnsi="Times New Roman"/>
          <w:sz w:val="24"/>
          <w:szCs w:val="24"/>
        </w:rPr>
        <w:t>Введение                                                                                                          3-4</w:t>
      </w:r>
    </w:p>
    <w:p w:rsidR="003272D9" w:rsidRPr="00DB36EE" w:rsidRDefault="003272D9" w:rsidP="003272D9">
      <w:pPr>
        <w:numPr>
          <w:ilvl w:val="0"/>
          <w:numId w:val="4"/>
        </w:numPr>
        <w:spacing w:line="360" w:lineRule="auto"/>
        <w:rPr>
          <w:rFonts w:ascii="Times New Roman" w:hAnsi="Times New Roman"/>
          <w:sz w:val="24"/>
          <w:szCs w:val="24"/>
        </w:rPr>
      </w:pPr>
      <w:r w:rsidRPr="00DB36EE">
        <w:rPr>
          <w:rFonts w:ascii="Times New Roman" w:hAnsi="Times New Roman"/>
          <w:sz w:val="24"/>
          <w:szCs w:val="24"/>
        </w:rPr>
        <w:t>Образ юного читателя                                                                                    5-</w:t>
      </w:r>
      <w:r>
        <w:rPr>
          <w:rFonts w:ascii="Times New Roman" w:hAnsi="Times New Roman"/>
          <w:sz w:val="24"/>
          <w:szCs w:val="24"/>
        </w:rPr>
        <w:t>10</w:t>
      </w:r>
    </w:p>
    <w:p w:rsidR="003272D9" w:rsidRPr="00DB36EE" w:rsidRDefault="003272D9" w:rsidP="003272D9">
      <w:pPr>
        <w:numPr>
          <w:ilvl w:val="0"/>
          <w:numId w:val="4"/>
        </w:numPr>
        <w:spacing w:line="360" w:lineRule="auto"/>
        <w:rPr>
          <w:rFonts w:ascii="Times New Roman" w:hAnsi="Times New Roman"/>
          <w:sz w:val="24"/>
          <w:szCs w:val="24"/>
        </w:rPr>
      </w:pPr>
      <w:r w:rsidRPr="00DB36EE">
        <w:rPr>
          <w:rFonts w:ascii="Times New Roman" w:hAnsi="Times New Roman"/>
          <w:sz w:val="24"/>
          <w:szCs w:val="24"/>
        </w:rPr>
        <w:t xml:space="preserve">Увлечения подростков                                                                                     </w:t>
      </w:r>
      <w:r>
        <w:rPr>
          <w:rFonts w:ascii="Times New Roman" w:hAnsi="Times New Roman"/>
          <w:sz w:val="24"/>
          <w:szCs w:val="24"/>
        </w:rPr>
        <w:t>11</w:t>
      </w:r>
    </w:p>
    <w:p w:rsidR="003272D9" w:rsidRPr="00DB36EE" w:rsidRDefault="003272D9" w:rsidP="003272D9">
      <w:pPr>
        <w:numPr>
          <w:ilvl w:val="0"/>
          <w:numId w:val="4"/>
        </w:numPr>
        <w:spacing w:line="360" w:lineRule="auto"/>
        <w:rPr>
          <w:rFonts w:ascii="Times New Roman" w:hAnsi="Times New Roman"/>
          <w:sz w:val="24"/>
          <w:szCs w:val="24"/>
        </w:rPr>
      </w:pPr>
      <w:r w:rsidRPr="00DB36EE">
        <w:rPr>
          <w:rFonts w:ascii="Times New Roman" w:hAnsi="Times New Roman"/>
          <w:sz w:val="24"/>
          <w:szCs w:val="24"/>
        </w:rPr>
        <w:t>Что и как читают подростки                                                                          1</w:t>
      </w:r>
      <w:r>
        <w:rPr>
          <w:rFonts w:ascii="Times New Roman" w:hAnsi="Times New Roman"/>
          <w:sz w:val="24"/>
          <w:szCs w:val="24"/>
        </w:rPr>
        <w:t>2</w:t>
      </w:r>
      <w:r w:rsidRPr="00DB36EE">
        <w:rPr>
          <w:rFonts w:ascii="Times New Roman" w:hAnsi="Times New Roman"/>
          <w:sz w:val="24"/>
          <w:szCs w:val="24"/>
        </w:rPr>
        <w:t>-</w:t>
      </w:r>
      <w:r>
        <w:rPr>
          <w:rFonts w:ascii="Times New Roman" w:hAnsi="Times New Roman"/>
          <w:sz w:val="24"/>
          <w:szCs w:val="24"/>
        </w:rPr>
        <w:t>20</w:t>
      </w:r>
    </w:p>
    <w:p w:rsidR="003272D9" w:rsidRPr="00DB36EE" w:rsidRDefault="003272D9" w:rsidP="003272D9">
      <w:pPr>
        <w:numPr>
          <w:ilvl w:val="0"/>
          <w:numId w:val="4"/>
        </w:numPr>
        <w:shd w:val="clear" w:color="auto" w:fill="FFFFFF"/>
        <w:spacing w:line="360" w:lineRule="auto"/>
        <w:rPr>
          <w:rFonts w:ascii="Times New Roman" w:hAnsi="Times New Roman"/>
          <w:sz w:val="24"/>
          <w:szCs w:val="24"/>
        </w:rPr>
      </w:pPr>
      <w:r w:rsidRPr="00DB36EE">
        <w:rPr>
          <w:rFonts w:ascii="Times New Roman" w:hAnsi="Times New Roman"/>
          <w:sz w:val="24"/>
          <w:szCs w:val="24"/>
        </w:rPr>
        <w:t xml:space="preserve">Активизация читательского интереса подростков                                      </w:t>
      </w:r>
      <w:r>
        <w:rPr>
          <w:rFonts w:ascii="Times New Roman" w:hAnsi="Times New Roman"/>
          <w:sz w:val="24"/>
          <w:szCs w:val="24"/>
        </w:rPr>
        <w:t>21</w:t>
      </w:r>
      <w:r w:rsidRPr="00DB36EE">
        <w:rPr>
          <w:rFonts w:ascii="Times New Roman" w:hAnsi="Times New Roman"/>
          <w:sz w:val="24"/>
          <w:szCs w:val="24"/>
        </w:rPr>
        <w:t>-</w:t>
      </w:r>
      <w:r>
        <w:rPr>
          <w:rFonts w:ascii="Times New Roman" w:hAnsi="Times New Roman"/>
          <w:sz w:val="24"/>
          <w:szCs w:val="24"/>
        </w:rPr>
        <w:t>23</w:t>
      </w:r>
    </w:p>
    <w:p w:rsidR="003272D9" w:rsidRPr="00DB36EE" w:rsidRDefault="003272D9" w:rsidP="003272D9">
      <w:pPr>
        <w:numPr>
          <w:ilvl w:val="0"/>
          <w:numId w:val="4"/>
        </w:numPr>
        <w:shd w:val="clear" w:color="auto" w:fill="FFFFFF"/>
        <w:spacing w:line="360" w:lineRule="auto"/>
        <w:rPr>
          <w:rFonts w:ascii="Times New Roman" w:hAnsi="Times New Roman"/>
          <w:sz w:val="24"/>
          <w:szCs w:val="24"/>
        </w:rPr>
      </w:pPr>
      <w:r w:rsidRPr="00DB36EE">
        <w:rPr>
          <w:rFonts w:ascii="Times New Roman" w:hAnsi="Times New Roman"/>
          <w:sz w:val="24"/>
          <w:szCs w:val="24"/>
        </w:rPr>
        <w:t xml:space="preserve">Заключение                                                                                                         </w:t>
      </w:r>
      <w:r>
        <w:rPr>
          <w:rFonts w:ascii="Times New Roman" w:hAnsi="Times New Roman"/>
          <w:sz w:val="24"/>
          <w:szCs w:val="24"/>
        </w:rPr>
        <w:t>24</w:t>
      </w:r>
    </w:p>
    <w:p w:rsidR="003272D9" w:rsidRPr="00DB36EE" w:rsidRDefault="003272D9" w:rsidP="003272D9">
      <w:pPr>
        <w:numPr>
          <w:ilvl w:val="0"/>
          <w:numId w:val="4"/>
        </w:numPr>
        <w:shd w:val="clear" w:color="auto" w:fill="FFFFFF"/>
        <w:spacing w:line="360" w:lineRule="auto"/>
        <w:rPr>
          <w:rFonts w:ascii="Times New Roman" w:hAnsi="Times New Roman"/>
          <w:sz w:val="24"/>
          <w:szCs w:val="24"/>
        </w:rPr>
      </w:pPr>
      <w:r w:rsidRPr="00DB36EE">
        <w:rPr>
          <w:rFonts w:ascii="Times New Roman" w:hAnsi="Times New Roman"/>
          <w:sz w:val="24"/>
          <w:szCs w:val="24"/>
        </w:rPr>
        <w:t xml:space="preserve">Литература                                                                                                          </w:t>
      </w:r>
      <w:r>
        <w:rPr>
          <w:rFonts w:ascii="Times New Roman" w:hAnsi="Times New Roman"/>
          <w:sz w:val="24"/>
          <w:szCs w:val="24"/>
        </w:rPr>
        <w:t>25</w:t>
      </w:r>
    </w:p>
    <w:p w:rsidR="003272D9" w:rsidRPr="00DB36EE" w:rsidRDefault="003272D9" w:rsidP="003272D9">
      <w:pPr>
        <w:spacing w:line="360" w:lineRule="auto"/>
        <w:ind w:left="360"/>
        <w:rPr>
          <w:rFonts w:ascii="Times New Roman" w:hAnsi="Times New Roman"/>
          <w:sz w:val="24"/>
          <w:szCs w:val="24"/>
        </w:rPr>
      </w:pPr>
    </w:p>
    <w:p w:rsidR="003272D9" w:rsidRPr="00DB36EE" w:rsidRDefault="003272D9" w:rsidP="003272D9">
      <w:pPr>
        <w:spacing w:line="360" w:lineRule="auto"/>
        <w:ind w:left="720"/>
        <w:rPr>
          <w:rFonts w:ascii="Times New Roman" w:hAnsi="Times New Roman"/>
          <w:sz w:val="24"/>
          <w:szCs w:val="24"/>
        </w:rPr>
      </w:pPr>
    </w:p>
    <w:p w:rsidR="003272D9" w:rsidRPr="00DB36EE" w:rsidRDefault="003272D9" w:rsidP="003272D9">
      <w:pPr>
        <w:spacing w:line="360" w:lineRule="auto"/>
        <w:jc w:val="center"/>
        <w:rPr>
          <w:rFonts w:ascii="Times New Roman" w:hAnsi="Times New Roman"/>
          <w:b/>
          <w:sz w:val="24"/>
          <w:szCs w:val="24"/>
        </w:rPr>
      </w:pPr>
    </w:p>
    <w:p w:rsidR="003272D9" w:rsidRPr="00DB36EE" w:rsidRDefault="003272D9" w:rsidP="003272D9">
      <w:pPr>
        <w:spacing w:line="360" w:lineRule="auto"/>
        <w:jc w:val="center"/>
        <w:rPr>
          <w:rFonts w:ascii="Times New Roman" w:hAnsi="Times New Roman"/>
          <w:b/>
          <w:sz w:val="24"/>
          <w:szCs w:val="24"/>
        </w:rPr>
      </w:pPr>
    </w:p>
    <w:p w:rsidR="003272D9" w:rsidRPr="00DB36EE" w:rsidRDefault="003272D9" w:rsidP="003272D9">
      <w:pPr>
        <w:spacing w:line="360" w:lineRule="auto"/>
        <w:jc w:val="center"/>
        <w:rPr>
          <w:rFonts w:ascii="Times New Roman" w:hAnsi="Times New Roman"/>
          <w:b/>
          <w:sz w:val="24"/>
          <w:szCs w:val="24"/>
        </w:rPr>
      </w:pPr>
    </w:p>
    <w:p w:rsidR="003272D9" w:rsidRPr="00DB36EE" w:rsidRDefault="003272D9" w:rsidP="003272D9">
      <w:pPr>
        <w:spacing w:line="360" w:lineRule="auto"/>
        <w:jc w:val="center"/>
        <w:rPr>
          <w:rFonts w:ascii="Times New Roman" w:hAnsi="Times New Roman"/>
          <w:b/>
          <w:sz w:val="24"/>
          <w:szCs w:val="24"/>
        </w:rPr>
      </w:pPr>
    </w:p>
    <w:p w:rsidR="003272D9" w:rsidRPr="00DB36EE" w:rsidRDefault="003272D9" w:rsidP="003272D9">
      <w:pPr>
        <w:spacing w:line="360" w:lineRule="auto"/>
        <w:jc w:val="center"/>
        <w:rPr>
          <w:rFonts w:ascii="Times New Roman" w:hAnsi="Times New Roman"/>
          <w:b/>
          <w:sz w:val="24"/>
          <w:szCs w:val="24"/>
        </w:rPr>
      </w:pPr>
    </w:p>
    <w:p w:rsidR="003272D9" w:rsidRPr="00DB36EE" w:rsidRDefault="003272D9" w:rsidP="003272D9">
      <w:pPr>
        <w:spacing w:line="360" w:lineRule="auto"/>
        <w:jc w:val="center"/>
        <w:rPr>
          <w:rFonts w:ascii="Times New Roman" w:hAnsi="Times New Roman"/>
          <w:b/>
          <w:sz w:val="24"/>
          <w:szCs w:val="24"/>
        </w:rPr>
      </w:pPr>
    </w:p>
    <w:p w:rsidR="003272D9" w:rsidRDefault="003272D9" w:rsidP="003272D9">
      <w:pPr>
        <w:spacing w:line="360" w:lineRule="auto"/>
        <w:rPr>
          <w:rFonts w:ascii="Times New Roman" w:hAnsi="Times New Roman"/>
          <w:b/>
          <w:sz w:val="24"/>
          <w:szCs w:val="24"/>
        </w:rPr>
      </w:pPr>
    </w:p>
    <w:p w:rsidR="003272D9" w:rsidRDefault="003272D9" w:rsidP="003272D9">
      <w:pPr>
        <w:spacing w:line="360" w:lineRule="auto"/>
        <w:rPr>
          <w:rFonts w:ascii="Times New Roman" w:hAnsi="Times New Roman"/>
          <w:b/>
          <w:sz w:val="24"/>
          <w:szCs w:val="24"/>
        </w:rPr>
      </w:pPr>
    </w:p>
    <w:p w:rsidR="003272D9" w:rsidRDefault="003272D9" w:rsidP="003272D9">
      <w:pPr>
        <w:spacing w:line="360" w:lineRule="auto"/>
        <w:rPr>
          <w:rFonts w:ascii="Times New Roman" w:hAnsi="Times New Roman"/>
          <w:sz w:val="24"/>
          <w:szCs w:val="24"/>
        </w:rPr>
      </w:pPr>
    </w:p>
    <w:p w:rsidR="003272D9" w:rsidRPr="00DB36EE" w:rsidRDefault="003272D9" w:rsidP="003272D9">
      <w:pPr>
        <w:spacing w:line="360" w:lineRule="auto"/>
        <w:rPr>
          <w:rFonts w:ascii="Times New Roman" w:hAnsi="Times New Roman"/>
          <w:sz w:val="24"/>
          <w:szCs w:val="24"/>
        </w:rPr>
      </w:pPr>
    </w:p>
    <w:p w:rsidR="003272D9" w:rsidRPr="00DB36EE" w:rsidRDefault="003272D9" w:rsidP="003272D9">
      <w:pPr>
        <w:pStyle w:val="a3"/>
        <w:numPr>
          <w:ilvl w:val="0"/>
          <w:numId w:val="1"/>
        </w:numPr>
        <w:spacing w:line="360" w:lineRule="auto"/>
        <w:jc w:val="center"/>
        <w:rPr>
          <w:rFonts w:ascii="Times New Roman" w:hAnsi="Times New Roman"/>
          <w:b/>
          <w:sz w:val="24"/>
          <w:szCs w:val="24"/>
        </w:rPr>
      </w:pPr>
      <w:r w:rsidRPr="00DB36EE">
        <w:rPr>
          <w:rFonts w:ascii="Times New Roman" w:hAnsi="Times New Roman"/>
          <w:b/>
          <w:sz w:val="24"/>
          <w:szCs w:val="24"/>
        </w:rPr>
        <w:lastRenderedPageBreak/>
        <w:t>Введение</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Жить в современном мире уже интересно потому, что он чрезвычайно быстро меняется. Именно на этот период развития человечества выпало особое интересное время, когда в предметы быта и обихода попадают предметы, к которым многие даже не успевают приспособиться, так как уже через 3-5 лет этот предмет либо изменяется до неузнаваемости, либо вообще заменяется чем-то новым, часто имеющим общее только по функциональным признакам. </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И это прекрасно, когда человек получает не только свободу выбора, но и конкретную мотивацию к техническому развитию. Ведь согласитесь: управлять ламповым телевизором с двумя-тремя каналами было гораздо проще, нежели современными домашними кинотеатрами. И все же эти победы научно-технического прогресса почему-то не приносят людям должного удовлетворения. Человечество буквально негодует по поводу какой-то неудовлетворенности. И вот я ре6шила задуматься над тем, что же не хватает человеку, у которого, казалось бы, есть все. И я решила провести опрос взрослых, умудренных опытом людей. На первом месте, по мнению наших родителей, стоит дефицит общения людей. Люди, окруженные </w:t>
      </w:r>
      <w:proofErr w:type="spellStart"/>
      <w:r w:rsidRPr="00DB36EE">
        <w:rPr>
          <w:rFonts w:ascii="Times New Roman" w:hAnsi="Times New Roman"/>
          <w:sz w:val="24"/>
          <w:szCs w:val="24"/>
        </w:rPr>
        <w:t>человекозаменяющими</w:t>
      </w:r>
      <w:proofErr w:type="spellEnd"/>
      <w:r w:rsidRPr="00DB36EE">
        <w:rPr>
          <w:rFonts w:ascii="Times New Roman" w:hAnsi="Times New Roman"/>
          <w:sz w:val="24"/>
          <w:szCs w:val="24"/>
        </w:rPr>
        <w:t xml:space="preserve"> приборами (телевизором, различного видами магнитофонами, компьютером) все дальше удаляются от искусства общения друг с другом, поэтому и разучилась современная молодежь отдыхать и веселиться без бутылки пива в руках. На втором месте, по мнению взрослых, стоит умение писать письма. В определенный момент возник вакуум письменного общения, который на сегодняшний день частично решается при помощи электронной почты (стоит запомнить этот способ решения). Ведь через письмо человек не только оттачивал мастерство письменного изложения фактов, но и связывал себя невидимой психологической нитью. И на третьем месте, но выделяемом особенно тщательно, стоит чтение. Именно с чтением, старшее поколение связывает общее развитие человека, а особенно ребенка. Значит, в чтении скрыт какой-то особенный смысл развития, если даже ни одно из существующих новшеств не способно его заменить.</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Работая над данной проблемой, я остановилась на том, что многие источники указывают на необходимость чтения любыми возрастными группами, на подмену читательской информации какими-то источниками (телевидение, кино, мультипликация). Указание на то, что прямая авторская оценка (в данном случае режиссерская, сценаристская) не дает возможности человеку, получая смоделированную ситуацию, сделать самостоятельный вывод, крадет у человека независимость его мышления, а </w:t>
      </w:r>
      <w:r w:rsidRPr="00DB36EE">
        <w:rPr>
          <w:rFonts w:ascii="Times New Roman" w:hAnsi="Times New Roman"/>
          <w:sz w:val="24"/>
          <w:szCs w:val="24"/>
        </w:rPr>
        <w:lastRenderedPageBreak/>
        <w:t>значит, не проводит должную интеллектуальную и жизненную подготовку. Что негативно влияет, прежде всего, на формирование мировоззрения подростков. Следовательно, мы должны мобилизовать все возможные силы и средства ради сохранения чтения, как важного фактора, воспитывающего в человеке интеллектуальную и духовную независимость.</w:t>
      </w:r>
    </w:p>
    <w:p w:rsidR="003272D9" w:rsidRPr="00DB36EE" w:rsidRDefault="003272D9" w:rsidP="003272D9">
      <w:pPr>
        <w:spacing w:line="360" w:lineRule="auto"/>
        <w:ind w:firstLine="360"/>
        <w:rPr>
          <w:rFonts w:ascii="Times New Roman" w:hAnsi="Times New Roman"/>
          <w:sz w:val="24"/>
          <w:szCs w:val="24"/>
        </w:rPr>
      </w:pPr>
      <w:r w:rsidRPr="00DB36EE">
        <w:rPr>
          <w:rFonts w:ascii="Times New Roman" w:hAnsi="Times New Roman"/>
          <w:sz w:val="24"/>
          <w:szCs w:val="24"/>
        </w:rPr>
        <w:t xml:space="preserve">Поэтому мною была выдвинута следующая гипотеза: «В основе снижения читательской активности лежит снижение мотивации данного действия в определенной возрастной группе. А значит, необходимо изыскать методы и средства, побуждающих к чтению подростков, с целью приобретения и развития необходимых интеллектуальных и житейских навыков». Самой активной формой исследования данной проблемы я выбрала анкетирование и читательский мониторинг, который был проведен Российской государственной детской библиотекой, методическим отделом Томской детско-юношеской библиотеки и мною на базе параллели шестых классов МОУ СОШ№7 </w:t>
      </w:r>
      <w:proofErr w:type="spellStart"/>
      <w:r w:rsidRPr="00DB36EE">
        <w:rPr>
          <w:rFonts w:ascii="Times New Roman" w:hAnsi="Times New Roman"/>
          <w:sz w:val="24"/>
          <w:szCs w:val="24"/>
        </w:rPr>
        <w:t>п</w:t>
      </w:r>
      <w:proofErr w:type="gramStart"/>
      <w:r w:rsidRPr="00DB36EE">
        <w:rPr>
          <w:rFonts w:ascii="Times New Roman" w:hAnsi="Times New Roman"/>
          <w:sz w:val="24"/>
          <w:szCs w:val="24"/>
        </w:rPr>
        <w:t>.Т</w:t>
      </w:r>
      <w:proofErr w:type="gramEnd"/>
      <w:r w:rsidRPr="00DB36EE">
        <w:rPr>
          <w:rFonts w:ascii="Times New Roman" w:hAnsi="Times New Roman"/>
          <w:sz w:val="24"/>
          <w:szCs w:val="24"/>
        </w:rPr>
        <w:t>алинка</w:t>
      </w:r>
      <w:proofErr w:type="spellEnd"/>
      <w:r w:rsidRPr="00DB36EE">
        <w:rPr>
          <w:rFonts w:ascii="Times New Roman" w:hAnsi="Times New Roman"/>
          <w:sz w:val="24"/>
          <w:szCs w:val="24"/>
        </w:rPr>
        <w:t>.</w:t>
      </w: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line="360" w:lineRule="auto"/>
        <w:ind w:firstLine="360"/>
        <w:rPr>
          <w:rFonts w:ascii="Times New Roman" w:hAnsi="Times New Roman"/>
          <w:sz w:val="24"/>
          <w:szCs w:val="24"/>
        </w:rPr>
      </w:pPr>
    </w:p>
    <w:p w:rsidR="003272D9" w:rsidRDefault="003272D9" w:rsidP="003272D9">
      <w:pPr>
        <w:spacing w:line="360" w:lineRule="auto"/>
        <w:rPr>
          <w:rFonts w:ascii="Times New Roman" w:hAnsi="Times New Roman"/>
          <w:sz w:val="24"/>
          <w:szCs w:val="24"/>
        </w:rPr>
      </w:pPr>
    </w:p>
    <w:p w:rsidR="003272D9" w:rsidRDefault="003272D9" w:rsidP="003272D9">
      <w:pPr>
        <w:spacing w:line="360" w:lineRule="auto"/>
        <w:rPr>
          <w:rFonts w:ascii="Times New Roman" w:hAnsi="Times New Roman"/>
          <w:sz w:val="24"/>
          <w:szCs w:val="24"/>
        </w:rPr>
      </w:pPr>
    </w:p>
    <w:p w:rsidR="003272D9" w:rsidRDefault="003272D9" w:rsidP="003272D9">
      <w:pPr>
        <w:spacing w:line="360" w:lineRule="auto"/>
        <w:rPr>
          <w:rFonts w:ascii="Times New Roman" w:hAnsi="Times New Roman"/>
          <w:sz w:val="24"/>
          <w:szCs w:val="24"/>
        </w:rPr>
      </w:pPr>
    </w:p>
    <w:p w:rsidR="003272D9" w:rsidRDefault="003272D9" w:rsidP="003272D9">
      <w:pPr>
        <w:spacing w:line="360" w:lineRule="auto"/>
        <w:rPr>
          <w:rFonts w:ascii="Times New Roman" w:hAnsi="Times New Roman"/>
          <w:sz w:val="24"/>
          <w:szCs w:val="24"/>
        </w:rPr>
      </w:pPr>
    </w:p>
    <w:p w:rsidR="003272D9" w:rsidRPr="00DB36EE" w:rsidRDefault="003272D9" w:rsidP="003272D9">
      <w:pPr>
        <w:numPr>
          <w:ilvl w:val="0"/>
          <w:numId w:val="1"/>
        </w:numPr>
        <w:spacing w:line="360" w:lineRule="auto"/>
        <w:jc w:val="center"/>
        <w:rPr>
          <w:rFonts w:ascii="Times New Roman" w:hAnsi="Times New Roman"/>
          <w:b/>
          <w:sz w:val="24"/>
          <w:szCs w:val="24"/>
        </w:rPr>
      </w:pPr>
      <w:bookmarkStart w:id="0" w:name="_GoBack"/>
      <w:bookmarkEnd w:id="0"/>
      <w:r w:rsidRPr="00DB36EE">
        <w:rPr>
          <w:rFonts w:ascii="Times New Roman" w:hAnsi="Times New Roman"/>
          <w:b/>
          <w:sz w:val="24"/>
          <w:szCs w:val="24"/>
        </w:rPr>
        <w:lastRenderedPageBreak/>
        <w:t>Образ юного читателя</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Не секрет, что на первичное формирование читательского интереса огромное влияние оказывает семья. Именно в семье закладываются основы будущего читателя. Каждый из детей 3-6 лет обязательно имеет какую-либо цветастую книжищу, которая удивляет и манит малыша своими размерами, красочностью, а самое главное, таинственностью. Маленький человечек тянется к той тайне, которая скрыта за семью печатями и которую сам он пока </w:t>
      </w:r>
      <w:proofErr w:type="gramStart"/>
      <w:r w:rsidRPr="00DB36EE">
        <w:rPr>
          <w:rFonts w:ascii="Times New Roman" w:hAnsi="Times New Roman"/>
          <w:sz w:val="24"/>
          <w:szCs w:val="24"/>
        </w:rPr>
        <w:t>познать</w:t>
      </w:r>
      <w:proofErr w:type="gramEnd"/>
      <w:r w:rsidRPr="00DB36EE">
        <w:rPr>
          <w:rFonts w:ascii="Times New Roman" w:hAnsi="Times New Roman"/>
          <w:sz w:val="24"/>
          <w:szCs w:val="24"/>
        </w:rPr>
        <w:t xml:space="preserve"> не может. И родители в этот период выступают, как настоящие наставники, они чувствуют, что их малыш еще не способен справиться без их наставлений и поучений. Мир Маршака и Чуковского, </w:t>
      </w:r>
      <w:proofErr w:type="spellStart"/>
      <w:r w:rsidRPr="00DB36EE">
        <w:rPr>
          <w:rFonts w:ascii="Times New Roman" w:hAnsi="Times New Roman"/>
          <w:sz w:val="24"/>
          <w:szCs w:val="24"/>
        </w:rPr>
        <w:t>Барто</w:t>
      </w:r>
      <w:proofErr w:type="spellEnd"/>
      <w:r w:rsidRPr="00DB36EE">
        <w:rPr>
          <w:rFonts w:ascii="Times New Roman" w:hAnsi="Times New Roman"/>
          <w:sz w:val="24"/>
          <w:szCs w:val="24"/>
        </w:rPr>
        <w:t xml:space="preserve"> и </w:t>
      </w:r>
      <w:proofErr w:type="spellStart"/>
      <w:r w:rsidRPr="00DB36EE">
        <w:rPr>
          <w:rFonts w:ascii="Times New Roman" w:hAnsi="Times New Roman"/>
          <w:sz w:val="24"/>
          <w:szCs w:val="24"/>
        </w:rPr>
        <w:t>Заходера</w:t>
      </w:r>
      <w:proofErr w:type="spellEnd"/>
      <w:r w:rsidRPr="00DB36EE">
        <w:rPr>
          <w:rFonts w:ascii="Times New Roman" w:hAnsi="Times New Roman"/>
          <w:sz w:val="24"/>
          <w:szCs w:val="24"/>
        </w:rPr>
        <w:t xml:space="preserve">, сопровождавший их в их детстве, теперь при их помощи кинулся в жизнь их ребенка. Герои замелькали со страниц прочитанных книг, малыш затаился в немом ожидании, и родители, как умелые лоцманы, ведут свое чадо дальше. Именно в этом возрасте ребенок впервые сталкивается с понятиями «хорошо» и «плохо». Оно выделено ярко, точно, однозначно. Ну, а если что-то непонятно, то, как у </w:t>
      </w:r>
      <w:proofErr w:type="spellStart"/>
      <w:r w:rsidRPr="00DB36EE">
        <w:rPr>
          <w:rFonts w:ascii="Times New Roman" w:hAnsi="Times New Roman"/>
          <w:sz w:val="24"/>
          <w:szCs w:val="24"/>
        </w:rPr>
        <w:t>В.В.Маяковского</w:t>
      </w:r>
      <w:proofErr w:type="spellEnd"/>
      <w:r w:rsidRPr="00DB36EE">
        <w:rPr>
          <w:rFonts w:ascii="Times New Roman" w:hAnsi="Times New Roman"/>
          <w:sz w:val="24"/>
          <w:szCs w:val="24"/>
        </w:rPr>
        <w:t>: «Крошка сын к отцу пришел…» Нет ничего прекраснее этого времени. По данным, всемирной ассоциации психологов, дети, которым родители вживую читают сказки, менее конфликтны, более толерантны, способны в раннем возрасте давать оценки происходящим событиям. Вот именно это заключение выдвигается на первый план моей проблемы. Значит, для решения многих подростковых проблем нужно научить ребенка читать.</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Если бы это было на самом деле так. Ведь важно развить в ребенке определенные качества, научить читать, видя, думая, осмысливая. А именно эти особенности застывают, как только стоит ребенку перешагнуть порог школы. Родители отодвигаются на второй план в процессе воспитания, и вовсе не потому, что они выполнили свою миссию. Просто, в данном случае вступает закон эволюции передачи знаний. Многие родители, сохраняя доминирующее положение в воспитании, все, что связано с формировании образовательной базы, </w:t>
      </w:r>
      <w:proofErr w:type="gramStart"/>
      <w:r w:rsidRPr="00DB36EE">
        <w:rPr>
          <w:rFonts w:ascii="Times New Roman" w:hAnsi="Times New Roman"/>
          <w:sz w:val="24"/>
          <w:szCs w:val="24"/>
        </w:rPr>
        <w:t>с</w:t>
      </w:r>
      <w:proofErr w:type="gramEnd"/>
      <w:r w:rsidRPr="00DB36EE">
        <w:rPr>
          <w:rFonts w:ascii="Times New Roman" w:hAnsi="Times New Roman"/>
          <w:sz w:val="24"/>
          <w:szCs w:val="24"/>
        </w:rPr>
        <w:t xml:space="preserve"> вздохом облегчения перекладывают на школу. Отчасти они правы. Специально подготовленный человек сделает это намного грамотнее. Но мы забываем о самом главном предназначении литературы – учить жизни. И маловероятно, что учитель, в задачи которого входит, прежде всего, образовательная подготовка, самостоятельно, без помощи семьи решит эту проблему.</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Наиболее серьезно к изучению данного вопроса подошли российские библиотеки. Анализируются проблемы стратегии развития детских библиотек в современных условиях. Приводятся результаты экспертных оценок о состоянии детских библиотек </w:t>
      </w:r>
      <w:r w:rsidRPr="00DB36EE">
        <w:rPr>
          <w:rFonts w:ascii="Times New Roman" w:hAnsi="Times New Roman"/>
          <w:sz w:val="24"/>
          <w:szCs w:val="24"/>
        </w:rPr>
        <w:lastRenderedPageBreak/>
        <w:t>различных уровней. Говорится о перспективах развития и месте детских библиотек в наше время.</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Среди проблем, которые чаще всего обсуждаются в профессиональной среде детских библиотекарей: экономических, правовых, вопросов отношений с местными властями, вопросов комплектования, компьютеризации - не на последнем месте и проблемы изменений в информационных потребностях, читательских запросах, изменений в библиотечном поведении, мотивах выбора книг, круге чтения современных детей и подростков. Владение конкретными и полными сведениями о сегодняшнем читателе в достаточно широком контексте его социокультурной среды обитания представляется библиотекарям залогом верной разработки стратегии развития детских библиотек, книгоиздания для детей, педагогики чтения в целом.</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 xml:space="preserve">В декабре 1997 - январе 1998 гг. специалисты РГДБ провели опрос экспертов - директоров областных, краевых, республиканских детских и детско-юношеских библиотек России. Все эксперты без исключения признали, что сегодня, как никогда, изучение детского читателя, детского и подросткового чтения необходимо и чрезвычайно актуально. Среди аргументов подчеркивалось: без знания реальной ситуации чтения, прогноза изменений в запросах пользователей, уровня развития их информационной и библиотечно-библиографической культуры неэффективно планирование библиотечной деятельности (ни краткосрочное, ни перспективное). </w:t>
      </w:r>
      <w:proofErr w:type="gramStart"/>
      <w:r w:rsidRPr="00DB36EE">
        <w:rPr>
          <w:rFonts w:ascii="Times New Roman" w:hAnsi="Times New Roman"/>
          <w:sz w:val="24"/>
          <w:szCs w:val="24"/>
        </w:rPr>
        <w:t>Это касается и формирования библиотечных фондов (не только книгами, но и аудиовизуальными материалами, электронными продуктами), и разработки нетрадиционных услуг, и решения проблем педагогики чтения, и выработки определенной политической линии конкретного библиотечного учреждения по отношению к органам власти, учреждениям, реализующим государственную политику в области культуры, образования, по проблемам семьи, молодежи, детей, по отношению к различным средствам массовой информации, издательствам, общественным организациям</w:t>
      </w:r>
      <w:proofErr w:type="gramEnd"/>
      <w:r w:rsidRPr="00DB36EE">
        <w:rPr>
          <w:rFonts w:ascii="Times New Roman" w:hAnsi="Times New Roman"/>
          <w:sz w:val="24"/>
          <w:szCs w:val="24"/>
        </w:rPr>
        <w:t xml:space="preserve"> и фондам.</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Одним из самых красноречивых свидетельств того, что современные библиотекари, работающие с детьми, не могут теперь обойтись без добротного аналитического материала при решении своих профессиональных задач, является феномен возрастания количества исследований, проводимых областными детскими библиотеками в последние 2-3 года. И это несмотря на очень большие сложности: значительное недофинансирование, слабую материально-техническую базу, в том числе, в плане компьютеризации, трудности с подготовкой кадров для ведения научно-</w:t>
      </w:r>
      <w:r w:rsidRPr="00DB36EE">
        <w:rPr>
          <w:rFonts w:ascii="Times New Roman" w:hAnsi="Times New Roman"/>
          <w:sz w:val="24"/>
          <w:szCs w:val="24"/>
        </w:rPr>
        <w:lastRenderedPageBreak/>
        <w:t>исследовательской работы и многие другие, например, драматически переживаемое нами несоответствие между растущим количеством, а также глубиной и разнообразием читательских запросов школьников и возможностями библиотек их удовлетворить.</w:t>
      </w: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Какие проблемы эксперты предлагают изучать в первую очередь?</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Место чтения в системе творческого и интеллектуального развития ребенка.</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Дети и подростки - читатели библиотеки конца ХХ века.</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Информационные потребности и факторы, влияющие на их изменение.</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Ребенок и новая литература (а также аудиоматериалы, компьютеры).</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Круг реального и желаемого чтения современного ребенка.</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Мотивация чтения детей и подростков (и вообще психология чтения современного ребенка).</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Чтение в семье.</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Достаточно широкий круг заявленных тем относится к проблемам развития детской библиотеки как специфического учреждения:</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Детская и юношеская библиотека глазами пользователя.</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Качество и уровень доступности информации в детских библиотеках.</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Влияние библиотеки на личность читателя.</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Библиотека как учреждение дополнительного образования.</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Соответствие фондов детской библиотеки конца ХХ века запросам читателей - подростков.</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Компьютеризация детской библиотеки.</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Место детской библиотеки в социокультурном пространстве ребенка и руководителя детского чтения.</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Детская библиотека - центр возрождения национальной культуры.</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Конечно, в первую очередь, библиотеки нуждаются в аналитических материалах для решения своих собственных конкретных задач. Но характерно и прозвучавшее в ответах экспертов осознание необходимости представлять ситуацию в области детского чтения не только в масштабе страны, но и в контексте общемировых процессов. Это касается динамики читательских предпочтений, изменений места чтения в структуре деятельности и досуга ребенка и подростка под влиянием средств массовой информации, увлечения компьютером и т.д.</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 xml:space="preserve">Особо следует отметить сформулированную заинтересованность в результатах всестороннего изучения наших юных читателей. Библиотекарей волнует и отношение </w:t>
      </w:r>
      <w:r w:rsidRPr="00DB36EE">
        <w:rPr>
          <w:rFonts w:ascii="Times New Roman" w:hAnsi="Times New Roman"/>
          <w:sz w:val="24"/>
          <w:szCs w:val="24"/>
        </w:rPr>
        <w:lastRenderedPageBreak/>
        <w:t>детей и юношества к актуальным проблемам современности, и ценностные ориентации представителей подрастающего поколения, их профессиональные намерения и факторы, определяющие выбор сферы деятельности (особенно место чтения среди них). То есть осознается потребность рассматривать проблемы детского чтения не изолированно, а в контексте всей социокультурной ситуации детства.</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Понимание существенных различий в региональной специфике нашло отражение в предложении об организации исследований по зонам (Северо-Запад, Сибирь, Дальний Восток и т.п.): библиотекарям важно представлять, каково положение у соседей, как решаются те или иные проблемы в более или менее сходных условиях. Высказались также за проведение мониторингов информационных потребностей пользователей детских библиотек: им представляется важным для практической работы знать, в каком направлении, какими темпами происходят изменения в этой области.</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 xml:space="preserve">Содержание региональных исследований, проведенных силами областных детских библиотек, дает представление о том, что, в первую очередь хотят знать библиотекари о юном читателе. Чаще всего это круг чтения современного ребенка, характеристики чтения (например, с точки зрения мотивации), социологические и </w:t>
      </w:r>
      <w:proofErr w:type="spellStart"/>
      <w:proofErr w:type="gramStart"/>
      <w:r w:rsidRPr="00DB36EE">
        <w:rPr>
          <w:rFonts w:ascii="Times New Roman" w:hAnsi="Times New Roman"/>
          <w:sz w:val="24"/>
          <w:szCs w:val="24"/>
        </w:rPr>
        <w:t>психо</w:t>
      </w:r>
      <w:proofErr w:type="spellEnd"/>
      <w:r w:rsidRPr="00DB36EE">
        <w:rPr>
          <w:rFonts w:ascii="Times New Roman" w:hAnsi="Times New Roman"/>
          <w:sz w:val="24"/>
          <w:szCs w:val="24"/>
        </w:rPr>
        <w:t>-социальные</w:t>
      </w:r>
      <w:proofErr w:type="gramEnd"/>
      <w:r w:rsidRPr="00DB36EE">
        <w:rPr>
          <w:rFonts w:ascii="Times New Roman" w:hAnsi="Times New Roman"/>
          <w:sz w:val="24"/>
          <w:szCs w:val="24"/>
        </w:rPr>
        <w:t xml:space="preserve"> характеристики (портреты) различных читательских групп: дошкольников, подростков, жителей города, детей с ограниченными возможностями. Очень занимает коллег вопрос о месте книги и чтения в жизни своих читателей (в структуре их деятельности и досуга), об отношении юного поколения к библиотеке, об ожиданиях, связанных с ней, о степени удовлетворенности фондами, предлагаемыми услугами, уровнем комфорта.</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Решая задачу создания информационного, координационного и научно-методического центра в области исследовательской работы по проблемам детского чтения, РГДБ ведет работу по следующим направлениям:</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создание БД "Исследования детского чтения" по опубликованным источникам с 1973 года;</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создание БД "Научно-исследовательская работа детских библиотек" по неопубликованным источникам. В этой БД собираются присланные библиотеками сведения о НИР по схеме, разработанной специалистами РГДБ (</w:t>
      </w:r>
      <w:proofErr w:type="spellStart"/>
      <w:r w:rsidRPr="00DB36EE">
        <w:rPr>
          <w:rFonts w:ascii="Times New Roman" w:hAnsi="Times New Roman"/>
          <w:sz w:val="24"/>
          <w:szCs w:val="24"/>
        </w:rPr>
        <w:t>Чудинова</w:t>
      </w:r>
      <w:proofErr w:type="spellEnd"/>
      <w:r w:rsidRPr="00DB36EE">
        <w:rPr>
          <w:rFonts w:ascii="Times New Roman" w:hAnsi="Times New Roman"/>
          <w:sz w:val="24"/>
          <w:szCs w:val="24"/>
        </w:rPr>
        <w:t xml:space="preserve"> В., Голубева Е., Бутенко И.) с 1995 года;</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xml:space="preserve">- составление и издание сборников материалов по результатам исследований детских библиотек. В настоящее время заканчивается работа над сборником "Чтение детей и подростков в 90-ые годы ХХ века". Интересные материалы для него присланы из </w:t>
      </w:r>
      <w:proofErr w:type="gramStart"/>
      <w:r w:rsidRPr="00DB36EE">
        <w:rPr>
          <w:rFonts w:ascii="Times New Roman" w:hAnsi="Times New Roman"/>
          <w:sz w:val="24"/>
          <w:szCs w:val="24"/>
        </w:rPr>
        <w:lastRenderedPageBreak/>
        <w:t>Белгородской</w:t>
      </w:r>
      <w:proofErr w:type="gramEnd"/>
      <w:r w:rsidRPr="00DB36EE">
        <w:rPr>
          <w:rFonts w:ascii="Times New Roman" w:hAnsi="Times New Roman"/>
          <w:sz w:val="24"/>
          <w:szCs w:val="24"/>
        </w:rPr>
        <w:t>, Владимирской, Волгоградской, Ивановской, Курской, Саратовской областных детских библиотек, из Новороссийской ЦСДБ и даже, что очень ценно, из Пермской ОУНБ.</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Есть планы в следующем сборнике опубликовать (с согласия авторов или владельцев) методики, которыми пользуются библиотекари для сбора материала под ту или иную конкретную задачу;</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методическое и информационное обеспечение региональных исследований чтения детей и подростков;</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проведение собственных исследований совместно с областными детскими библиотеками. Так, на 1998-2000 гг. запланировано комплексное исследование "Чтение детей и подростков на пороге компьютерной эры". В нем согласились принять участие 14 ОДБ.</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Вопрос о создании системы изучения детского чтения, читателя-ребенка всегда был очень острым. В настоящее время можно говорить о некоторых наметившихся контурах такой системы:</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выявление актуальных проблем</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сочетание региональных и общероссийских исследований</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сочетание социологических, психологических и педагогических подходов. Поиск новых методологических подходов к изучению чтения</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сочетание обследований детско-подростковых аудиторий с опросами экспертов</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xml:space="preserve">- создание и поддержка БД об исследованиях детского чтения. Широкое информирование на их </w:t>
      </w:r>
      <w:proofErr w:type="gramStart"/>
      <w:r w:rsidRPr="00DB36EE">
        <w:rPr>
          <w:rFonts w:ascii="Times New Roman" w:hAnsi="Times New Roman"/>
          <w:sz w:val="24"/>
          <w:szCs w:val="24"/>
        </w:rPr>
        <w:t>основе</w:t>
      </w:r>
      <w:proofErr w:type="gramEnd"/>
      <w:r w:rsidRPr="00DB36EE">
        <w:rPr>
          <w:rFonts w:ascii="Times New Roman" w:hAnsi="Times New Roman"/>
          <w:sz w:val="24"/>
          <w:szCs w:val="24"/>
        </w:rPr>
        <w:t xml:space="preserve"> как о самих фактах изучения, так и о применяемых методиках, о полученных результатах</w:t>
      </w:r>
    </w:p>
    <w:p w:rsidR="003272D9" w:rsidRPr="00DB36EE" w:rsidRDefault="003272D9" w:rsidP="003272D9">
      <w:pPr>
        <w:spacing w:after="0" w:line="360" w:lineRule="auto"/>
        <w:rPr>
          <w:rFonts w:ascii="Times New Roman" w:hAnsi="Times New Roman"/>
          <w:sz w:val="24"/>
          <w:szCs w:val="24"/>
        </w:rPr>
      </w:pPr>
      <w:r w:rsidRPr="00DB36EE">
        <w:rPr>
          <w:rFonts w:ascii="Times New Roman" w:hAnsi="Times New Roman"/>
          <w:sz w:val="24"/>
          <w:szCs w:val="24"/>
        </w:rPr>
        <w:t>- использование исследовательского потенциала общероссийского конкурса читательских симпатий "Золотой ключик" для проведения мониторинга читательских пристрастий детей и подростков.</w:t>
      </w:r>
    </w:p>
    <w:p w:rsidR="003272D9" w:rsidRPr="00DB36EE" w:rsidRDefault="003272D9" w:rsidP="003272D9">
      <w:pPr>
        <w:spacing w:after="0" w:line="360" w:lineRule="auto"/>
        <w:ind w:firstLine="708"/>
        <w:rPr>
          <w:rFonts w:ascii="Times New Roman" w:hAnsi="Times New Roman"/>
          <w:sz w:val="24"/>
          <w:szCs w:val="24"/>
        </w:rPr>
      </w:pPr>
      <w:r w:rsidRPr="00DB36EE">
        <w:rPr>
          <w:rFonts w:ascii="Times New Roman" w:hAnsi="Times New Roman"/>
          <w:sz w:val="24"/>
          <w:szCs w:val="24"/>
        </w:rPr>
        <w:t>Основываясь на опыте проведения конкурса в 1995-1996 годах, специалисты РГДБ (</w:t>
      </w:r>
      <w:proofErr w:type="spellStart"/>
      <w:r w:rsidRPr="00DB36EE">
        <w:rPr>
          <w:rFonts w:ascii="Times New Roman" w:hAnsi="Times New Roman"/>
          <w:sz w:val="24"/>
          <w:szCs w:val="24"/>
        </w:rPr>
        <w:t>Б.Умнов</w:t>
      </w:r>
      <w:proofErr w:type="spellEnd"/>
      <w:r w:rsidRPr="00DB36EE">
        <w:rPr>
          <w:rFonts w:ascii="Times New Roman" w:hAnsi="Times New Roman"/>
          <w:sz w:val="24"/>
          <w:szCs w:val="24"/>
        </w:rPr>
        <w:t xml:space="preserve">, </w:t>
      </w:r>
      <w:proofErr w:type="spellStart"/>
      <w:r w:rsidRPr="00DB36EE">
        <w:rPr>
          <w:rFonts w:ascii="Times New Roman" w:hAnsi="Times New Roman"/>
          <w:sz w:val="24"/>
          <w:szCs w:val="24"/>
        </w:rPr>
        <w:t>В.Чудинова</w:t>
      </w:r>
      <w:proofErr w:type="spellEnd"/>
      <w:r w:rsidRPr="00DB36EE">
        <w:rPr>
          <w:rFonts w:ascii="Times New Roman" w:hAnsi="Times New Roman"/>
          <w:sz w:val="24"/>
          <w:szCs w:val="24"/>
        </w:rPr>
        <w:t xml:space="preserve">, </w:t>
      </w:r>
      <w:proofErr w:type="spellStart"/>
      <w:r w:rsidRPr="00DB36EE">
        <w:rPr>
          <w:rFonts w:ascii="Times New Roman" w:hAnsi="Times New Roman"/>
          <w:sz w:val="24"/>
          <w:szCs w:val="24"/>
        </w:rPr>
        <w:t>Е.Голубева</w:t>
      </w:r>
      <w:proofErr w:type="spellEnd"/>
      <w:r w:rsidRPr="00DB36EE">
        <w:rPr>
          <w:rFonts w:ascii="Times New Roman" w:hAnsi="Times New Roman"/>
          <w:sz w:val="24"/>
          <w:szCs w:val="24"/>
        </w:rPr>
        <w:t>) разработали методику сбора и первичной обработки материалов по проблеме "Чтение детей и подростков на пороге компьютерной эры" в рамках конкурса "Золотой ключик - 98". Сам механизм конкурса, участие в нем региональных библиотечных центров обуславливает, по мысли разработчиков, его значительный исследовательский потенциал и включает, таким образом, в систему изучения детского чтения.</w:t>
      </w:r>
    </w:p>
    <w:p w:rsidR="003272D9" w:rsidRDefault="003272D9" w:rsidP="003272D9">
      <w:pPr>
        <w:spacing w:line="360" w:lineRule="auto"/>
        <w:ind w:firstLine="708"/>
        <w:rPr>
          <w:rFonts w:ascii="Times New Roman" w:hAnsi="Times New Roman"/>
          <w:sz w:val="24"/>
          <w:szCs w:val="24"/>
        </w:rPr>
      </w:pPr>
      <w:r w:rsidRPr="00DB36EE">
        <w:rPr>
          <w:rFonts w:ascii="Times New Roman" w:hAnsi="Times New Roman"/>
          <w:sz w:val="24"/>
          <w:szCs w:val="24"/>
        </w:rPr>
        <w:lastRenderedPageBreak/>
        <w:t>Сегодня нам нужна не только общая "КАРТА ЧТЕНИЯ" детей России, которая дала бы возможность сравнивать происходящие процессы и видеть тенденции развития детского чтения (как в России, так и в сравнении с зарубежными странами), но и детальное знание происходящих процессов в регионах, проявление региональной специфики. Поэтому представляется актуальным развитие библиотек - методических центров как научных центров изучения детского чтения и библиотечной работы с детьми, а также центров формирования политики поддержки детского чтения в регионах.</w:t>
      </w: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Default="003272D9" w:rsidP="003272D9">
      <w:pPr>
        <w:spacing w:line="360" w:lineRule="auto"/>
        <w:ind w:firstLine="708"/>
        <w:rPr>
          <w:rFonts w:ascii="Times New Roman" w:hAnsi="Times New Roman"/>
          <w:sz w:val="24"/>
          <w:szCs w:val="24"/>
        </w:rPr>
      </w:pPr>
    </w:p>
    <w:p w:rsidR="003272D9" w:rsidRPr="00DB36EE" w:rsidRDefault="003272D9" w:rsidP="003272D9">
      <w:pPr>
        <w:spacing w:line="360" w:lineRule="auto"/>
        <w:ind w:firstLine="708"/>
        <w:rPr>
          <w:rFonts w:ascii="Times New Roman" w:hAnsi="Times New Roman"/>
          <w:sz w:val="24"/>
          <w:szCs w:val="24"/>
        </w:rPr>
      </w:pPr>
    </w:p>
    <w:p w:rsidR="003272D9" w:rsidRPr="00DB36EE" w:rsidRDefault="003272D9" w:rsidP="003272D9">
      <w:pPr>
        <w:numPr>
          <w:ilvl w:val="0"/>
          <w:numId w:val="1"/>
        </w:numPr>
        <w:spacing w:line="360" w:lineRule="auto"/>
        <w:jc w:val="center"/>
        <w:rPr>
          <w:rFonts w:ascii="Times New Roman" w:hAnsi="Times New Roman"/>
          <w:b/>
          <w:sz w:val="24"/>
          <w:szCs w:val="24"/>
        </w:rPr>
      </w:pPr>
      <w:r w:rsidRPr="00DB36EE">
        <w:rPr>
          <w:rFonts w:ascii="Times New Roman" w:hAnsi="Times New Roman"/>
          <w:b/>
          <w:sz w:val="24"/>
          <w:szCs w:val="24"/>
        </w:rPr>
        <w:lastRenderedPageBreak/>
        <w:t>Увлечения подростков</w:t>
      </w:r>
    </w:p>
    <w:p w:rsidR="003272D9" w:rsidRPr="00DB36EE" w:rsidRDefault="003272D9" w:rsidP="003272D9">
      <w:pPr>
        <w:spacing w:line="360" w:lineRule="auto"/>
        <w:ind w:firstLine="360"/>
        <w:rPr>
          <w:rFonts w:ascii="Times New Roman" w:hAnsi="Times New Roman"/>
          <w:sz w:val="24"/>
          <w:szCs w:val="24"/>
        </w:rPr>
      </w:pPr>
      <w:r w:rsidRPr="00DB36EE">
        <w:rPr>
          <w:rFonts w:ascii="Times New Roman" w:hAnsi="Times New Roman"/>
          <w:sz w:val="24"/>
          <w:szCs w:val="24"/>
        </w:rPr>
        <w:t>Опираясь на уже изученный материл, можно утверждать, что современный подросток-читатель все же выбирает более простые пути получения информации, который экономит время на то, что интересно самому ребенку. А значит, можно утверждать, что чтение выпало из разряда интересного времяпрепровождения. Куда же уходит время современного подростка? По мнению, методического отдела Томской детско-юношеской библиотеки детские увлечения распределились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hAnsi="Times New Roman"/>
                <w:sz w:val="24"/>
                <w:szCs w:val="24"/>
              </w:rPr>
              <w:t>Мальчики</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hAnsi="Times New Roman"/>
                <w:sz w:val="24"/>
                <w:szCs w:val="24"/>
              </w:rPr>
              <w:t>Девочки</w:t>
            </w:r>
          </w:p>
        </w:tc>
      </w:tr>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r w:rsidRPr="00DB36EE">
              <w:rPr>
                <w:rFonts w:ascii="Times New Roman" w:eastAsia="Times New Roman" w:hAnsi="Times New Roman"/>
                <w:spacing w:val="-2"/>
                <w:sz w:val="24"/>
                <w:szCs w:val="24"/>
              </w:rPr>
              <w:t xml:space="preserve">Проводят время с друзьями    </w:t>
            </w: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2"/>
                <w:sz w:val="24"/>
                <w:szCs w:val="24"/>
              </w:rPr>
              <w:t>48%</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4"/>
                <w:sz w:val="24"/>
                <w:szCs w:val="24"/>
              </w:rPr>
              <w:t>41%</w:t>
            </w:r>
          </w:p>
        </w:tc>
      </w:tr>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r w:rsidRPr="00DB36EE">
              <w:rPr>
                <w:rFonts w:ascii="Times New Roman" w:eastAsia="Times New Roman" w:hAnsi="Times New Roman"/>
                <w:sz w:val="24"/>
                <w:szCs w:val="24"/>
              </w:rPr>
              <w:t>Играют в компьютерные</w:t>
            </w:r>
            <w:r w:rsidRPr="00DB36EE">
              <w:rPr>
                <w:rFonts w:ascii="Times New Roman" w:eastAsia="Times New Roman" w:hAnsi="Times New Roman"/>
                <w:sz w:val="24"/>
                <w:szCs w:val="24"/>
              </w:rPr>
              <w:br/>
            </w:r>
            <w:r w:rsidRPr="00DB36EE">
              <w:rPr>
                <w:rFonts w:ascii="Times New Roman" w:eastAsia="Times New Roman" w:hAnsi="Times New Roman"/>
                <w:spacing w:val="-5"/>
                <w:sz w:val="24"/>
                <w:szCs w:val="24"/>
              </w:rPr>
              <w:t>игры</w:t>
            </w: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13"/>
                <w:sz w:val="24"/>
                <w:szCs w:val="24"/>
              </w:rPr>
              <w:t>83%</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8"/>
                <w:sz w:val="24"/>
                <w:szCs w:val="24"/>
              </w:rPr>
              <w:t>15%</w:t>
            </w:r>
          </w:p>
        </w:tc>
      </w:tr>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r w:rsidRPr="00DB36EE">
              <w:rPr>
                <w:rFonts w:ascii="Times New Roman" w:eastAsia="Times New Roman" w:hAnsi="Times New Roman"/>
                <w:spacing w:val="-2"/>
                <w:sz w:val="24"/>
                <w:szCs w:val="24"/>
              </w:rPr>
              <w:t>Смотрят телевизор</w:t>
            </w: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2"/>
                <w:sz w:val="24"/>
                <w:szCs w:val="24"/>
              </w:rPr>
              <w:t>26%</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12"/>
                <w:sz w:val="24"/>
                <w:szCs w:val="24"/>
              </w:rPr>
              <w:t>17%</w:t>
            </w:r>
          </w:p>
        </w:tc>
      </w:tr>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r w:rsidRPr="00DB36EE">
              <w:rPr>
                <w:rFonts w:ascii="Times New Roman" w:hAnsi="Times New Roman"/>
                <w:sz w:val="24"/>
                <w:szCs w:val="24"/>
              </w:rPr>
              <w:t>Сидят в интернете</w:t>
            </w: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2"/>
                <w:sz w:val="24"/>
                <w:szCs w:val="24"/>
              </w:rPr>
              <w:t>33%</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6"/>
                <w:sz w:val="24"/>
                <w:szCs w:val="24"/>
              </w:rPr>
              <w:t>31%</w:t>
            </w:r>
          </w:p>
        </w:tc>
      </w:tr>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r w:rsidRPr="00DB36EE">
              <w:rPr>
                <w:rFonts w:ascii="Times New Roman" w:hAnsi="Times New Roman"/>
                <w:sz w:val="24"/>
                <w:szCs w:val="24"/>
              </w:rPr>
              <w:t>Занимаются спортом</w:t>
            </w: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hAnsi="Times New Roman"/>
                <w:sz w:val="24"/>
                <w:szCs w:val="24"/>
              </w:rPr>
              <w:t>38%</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hAnsi="Times New Roman"/>
                <w:sz w:val="24"/>
                <w:szCs w:val="24"/>
              </w:rPr>
              <w:t>17%</w:t>
            </w:r>
          </w:p>
        </w:tc>
      </w:tr>
      <w:tr w:rsidR="003272D9" w:rsidRPr="00DB36EE" w:rsidTr="00594C85">
        <w:tc>
          <w:tcPr>
            <w:tcW w:w="3190" w:type="dxa"/>
          </w:tcPr>
          <w:p w:rsidR="003272D9" w:rsidRPr="00DB36EE" w:rsidRDefault="003272D9" w:rsidP="00594C85">
            <w:pPr>
              <w:spacing w:line="360" w:lineRule="auto"/>
              <w:rPr>
                <w:rFonts w:ascii="Times New Roman" w:hAnsi="Times New Roman"/>
                <w:sz w:val="24"/>
                <w:szCs w:val="24"/>
              </w:rPr>
            </w:pPr>
            <w:r w:rsidRPr="00DB36EE">
              <w:rPr>
                <w:rFonts w:ascii="Times New Roman" w:eastAsia="Times New Roman" w:hAnsi="Times New Roman"/>
                <w:spacing w:val="-1"/>
                <w:sz w:val="24"/>
                <w:szCs w:val="24"/>
              </w:rPr>
              <w:t>Читают книги</w:t>
            </w:r>
          </w:p>
        </w:tc>
        <w:tc>
          <w:tcPr>
            <w:tcW w:w="3190"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1"/>
                <w:sz w:val="24"/>
                <w:szCs w:val="24"/>
              </w:rPr>
              <w:t xml:space="preserve"> 5%</w:t>
            </w:r>
          </w:p>
        </w:tc>
        <w:tc>
          <w:tcPr>
            <w:tcW w:w="3191" w:type="dxa"/>
          </w:tcPr>
          <w:p w:rsidR="003272D9" w:rsidRPr="00DB36EE" w:rsidRDefault="003272D9" w:rsidP="00594C85">
            <w:pPr>
              <w:spacing w:line="360" w:lineRule="auto"/>
              <w:jc w:val="center"/>
              <w:rPr>
                <w:rFonts w:ascii="Times New Roman" w:hAnsi="Times New Roman"/>
                <w:sz w:val="24"/>
                <w:szCs w:val="24"/>
              </w:rPr>
            </w:pPr>
            <w:r w:rsidRPr="00DB36EE">
              <w:rPr>
                <w:rFonts w:ascii="Times New Roman" w:eastAsia="Times New Roman" w:hAnsi="Times New Roman"/>
                <w:spacing w:val="-6"/>
                <w:sz w:val="24"/>
                <w:szCs w:val="24"/>
              </w:rPr>
              <w:t>14%</w:t>
            </w:r>
          </w:p>
        </w:tc>
      </w:tr>
    </w:tbl>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spacing w:after="0" w:line="360" w:lineRule="auto"/>
        <w:ind w:firstLine="360"/>
        <w:rPr>
          <w:rFonts w:ascii="Times New Roman" w:hAnsi="Times New Roman"/>
          <w:sz w:val="24"/>
          <w:szCs w:val="24"/>
        </w:rPr>
      </w:pPr>
      <w:r w:rsidRPr="00DB36EE">
        <w:rPr>
          <w:rFonts w:ascii="Times New Roman" w:hAnsi="Times New Roman"/>
          <w:sz w:val="24"/>
          <w:szCs w:val="24"/>
        </w:rPr>
        <w:t>Из вышеперечисленного видно, что при формировании современного читателя, необходимо учитывать не только возрастные особенности изучаемого контингента, но и половые. Этот же методический отдел и отмечает, что увлечение интернетом напрямую связано с возрастными особенностями. Если девочкам уже необходимо виртуальное общение, то мальчики легко его еще компенсируют за счет увлечения играми. Так же отмечен определенный спад двигательной активности у девочек. Обходя чтение, они все же не желают каких-либо активных форм развития, отсюда и низкий процент увлечения девочками спортом.</w:t>
      </w:r>
    </w:p>
    <w:p w:rsidR="003272D9" w:rsidRDefault="003272D9" w:rsidP="003272D9">
      <w:pPr>
        <w:spacing w:line="360" w:lineRule="auto"/>
        <w:ind w:firstLine="360"/>
        <w:rPr>
          <w:rFonts w:ascii="Times New Roman" w:hAnsi="Times New Roman"/>
          <w:sz w:val="24"/>
          <w:szCs w:val="24"/>
        </w:rPr>
      </w:pPr>
      <w:r w:rsidRPr="00DB36EE">
        <w:rPr>
          <w:rFonts w:ascii="Times New Roman" w:hAnsi="Times New Roman"/>
          <w:sz w:val="24"/>
          <w:szCs w:val="24"/>
        </w:rPr>
        <w:t>Подобная ситуация вызывает наибольшую озабоченность у работников библиотек, издательских домов и, конечно же, школы, поэтому необходимо, объединив усилия, разработать дальнейшую стратегию развития по</w:t>
      </w:r>
      <w:r>
        <w:rPr>
          <w:rFonts w:ascii="Times New Roman" w:hAnsi="Times New Roman"/>
          <w:sz w:val="24"/>
          <w:szCs w:val="24"/>
        </w:rPr>
        <w:t>знавательного интереса учащихся.</w:t>
      </w:r>
    </w:p>
    <w:p w:rsidR="003272D9" w:rsidRPr="00DB36EE" w:rsidRDefault="003272D9" w:rsidP="003272D9">
      <w:pPr>
        <w:spacing w:line="360" w:lineRule="auto"/>
        <w:ind w:firstLine="360"/>
        <w:rPr>
          <w:rFonts w:ascii="Times New Roman" w:hAnsi="Times New Roman"/>
          <w:sz w:val="24"/>
          <w:szCs w:val="24"/>
        </w:rPr>
      </w:pPr>
    </w:p>
    <w:p w:rsidR="003272D9" w:rsidRPr="00DB36EE" w:rsidRDefault="003272D9" w:rsidP="003272D9">
      <w:pPr>
        <w:numPr>
          <w:ilvl w:val="0"/>
          <w:numId w:val="1"/>
        </w:numPr>
        <w:spacing w:line="360" w:lineRule="auto"/>
        <w:jc w:val="center"/>
        <w:rPr>
          <w:rFonts w:ascii="Times New Roman" w:hAnsi="Times New Roman"/>
          <w:b/>
          <w:sz w:val="24"/>
          <w:szCs w:val="24"/>
        </w:rPr>
      </w:pPr>
      <w:r w:rsidRPr="00DB36EE">
        <w:rPr>
          <w:rFonts w:ascii="Times New Roman" w:hAnsi="Times New Roman"/>
          <w:b/>
          <w:sz w:val="24"/>
          <w:szCs w:val="24"/>
        </w:rPr>
        <w:lastRenderedPageBreak/>
        <w:t>Что и как читают подростки</w:t>
      </w:r>
    </w:p>
    <w:p w:rsidR="003272D9" w:rsidRPr="00DB36EE" w:rsidRDefault="003272D9" w:rsidP="003272D9">
      <w:pPr>
        <w:shd w:val="clear" w:color="auto" w:fill="FFFFFF"/>
        <w:spacing w:after="0" w:line="360" w:lineRule="auto"/>
        <w:ind w:left="14" w:right="10" w:firstLine="696"/>
        <w:jc w:val="both"/>
        <w:rPr>
          <w:rFonts w:ascii="Times New Roman" w:hAnsi="Times New Roman"/>
          <w:sz w:val="24"/>
          <w:szCs w:val="24"/>
        </w:rPr>
      </w:pPr>
      <w:r w:rsidRPr="00DB36EE">
        <w:rPr>
          <w:rFonts w:ascii="Times New Roman" w:hAnsi="Times New Roman"/>
          <w:spacing w:val="-1"/>
          <w:sz w:val="24"/>
          <w:szCs w:val="24"/>
        </w:rPr>
        <w:t xml:space="preserve">В ответах на вопрос </w:t>
      </w:r>
      <w:r w:rsidRPr="00DB36EE">
        <w:rPr>
          <w:rFonts w:ascii="Times New Roman" w:hAnsi="Times New Roman"/>
          <w:b/>
          <w:bCs/>
          <w:spacing w:val="-1"/>
          <w:sz w:val="24"/>
          <w:szCs w:val="24"/>
        </w:rPr>
        <w:t xml:space="preserve">«Чьи рекомендации при выборе книг для тебя наиболее </w:t>
      </w:r>
      <w:r w:rsidRPr="00DB36EE">
        <w:rPr>
          <w:rFonts w:ascii="Times New Roman" w:hAnsi="Times New Roman"/>
          <w:b/>
          <w:bCs/>
          <w:sz w:val="24"/>
          <w:szCs w:val="24"/>
        </w:rPr>
        <w:t xml:space="preserve">авторитетны?» </w:t>
      </w:r>
      <w:r w:rsidRPr="00DB36EE">
        <w:rPr>
          <w:rFonts w:ascii="Times New Roman" w:hAnsi="Times New Roman"/>
          <w:sz w:val="24"/>
          <w:szCs w:val="24"/>
        </w:rPr>
        <w:t xml:space="preserve">мнения девочек и мальчиков существенно разошлись. Для мальчиков </w:t>
      </w:r>
      <w:r w:rsidRPr="00DB36EE">
        <w:rPr>
          <w:rFonts w:ascii="Times New Roman" w:hAnsi="Times New Roman"/>
          <w:spacing w:val="-4"/>
          <w:sz w:val="24"/>
          <w:szCs w:val="24"/>
        </w:rPr>
        <w:t xml:space="preserve">наиболее </w:t>
      </w:r>
      <w:r w:rsidRPr="00DB36EE">
        <w:rPr>
          <w:rFonts w:ascii="Times New Roman" w:hAnsi="Times New Roman"/>
          <w:spacing w:val="-3"/>
          <w:sz w:val="24"/>
          <w:szCs w:val="24"/>
        </w:rPr>
        <w:t xml:space="preserve">компетентны рекомендации </w:t>
      </w:r>
      <w:r w:rsidRPr="00DB36EE">
        <w:rPr>
          <w:rFonts w:ascii="Times New Roman" w:hAnsi="Times New Roman"/>
          <w:sz w:val="24"/>
          <w:szCs w:val="24"/>
        </w:rPr>
        <w:t xml:space="preserve">библиотекарей - 43%, затем родителей - 20%, на третьем месте мнение друзей - 18%. Рекомендации учителей в выборе книг для чтения занимают четвертое место наравне с </w:t>
      </w:r>
      <w:r w:rsidRPr="00DB36EE">
        <w:rPr>
          <w:rFonts w:ascii="Times New Roman" w:hAnsi="Times New Roman"/>
          <w:spacing w:val="-1"/>
          <w:sz w:val="24"/>
          <w:szCs w:val="24"/>
        </w:rPr>
        <w:t>вариантом ответа «Полагаюсь на свой вкус».</w:t>
      </w:r>
    </w:p>
    <w:p w:rsidR="003272D9" w:rsidRPr="00DB36EE" w:rsidRDefault="003272D9" w:rsidP="003272D9">
      <w:pPr>
        <w:shd w:val="clear" w:color="auto" w:fill="FFFFFF"/>
        <w:spacing w:after="0" w:line="360" w:lineRule="auto"/>
        <w:ind w:firstLine="355"/>
        <w:rPr>
          <w:rFonts w:ascii="Times New Roman" w:hAnsi="Times New Roman"/>
          <w:sz w:val="24"/>
          <w:szCs w:val="24"/>
        </w:rPr>
      </w:pPr>
      <w:r w:rsidRPr="00DB36EE">
        <w:rPr>
          <w:rFonts w:ascii="Times New Roman" w:hAnsi="Times New Roman"/>
          <w:sz w:val="24"/>
          <w:szCs w:val="24"/>
        </w:rPr>
        <w:t xml:space="preserve">Для девочек приоритетно мнение подруг    -37%, </w:t>
      </w:r>
      <w:r w:rsidRPr="00DB36EE">
        <w:rPr>
          <w:rFonts w:ascii="Times New Roman" w:hAnsi="Times New Roman"/>
          <w:spacing w:val="-1"/>
          <w:sz w:val="24"/>
          <w:szCs w:val="24"/>
        </w:rPr>
        <w:t>на втором месте рекомендации библиотекарей -</w:t>
      </w:r>
      <w:r w:rsidRPr="00DB36EE">
        <w:rPr>
          <w:rFonts w:ascii="Times New Roman" w:hAnsi="Times New Roman"/>
          <w:sz w:val="24"/>
          <w:szCs w:val="24"/>
        </w:rPr>
        <w:t xml:space="preserve">30%, на третьем месте мнение родителей -20%. Так же, как и в ответах мальчиков, рекомендации учителей в выборе интересных книг стоят на четвертом месте наравне с </w:t>
      </w:r>
      <w:r w:rsidRPr="00DB36EE">
        <w:rPr>
          <w:rFonts w:ascii="Times New Roman" w:hAnsi="Times New Roman"/>
          <w:spacing w:val="-1"/>
          <w:sz w:val="24"/>
          <w:szCs w:val="24"/>
        </w:rPr>
        <w:t>ответом «Выбираю на свой вкус».</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sz w:val="24"/>
          <w:szCs w:val="24"/>
        </w:rPr>
        <w:t>Интересно, что в анкетах девочек встречаются и такие ответы:</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учитываю отзывы критиков,</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аннотации на обложках книг,</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 xml:space="preserve">реклама книг по телевизору. </w:t>
      </w:r>
    </w:p>
    <w:p w:rsidR="003272D9" w:rsidRPr="00DB36EE" w:rsidRDefault="003272D9" w:rsidP="003272D9">
      <w:pPr>
        <w:shd w:val="clear" w:color="auto" w:fill="FFFFFF"/>
        <w:spacing w:after="0" w:line="360" w:lineRule="auto"/>
        <w:ind w:firstLine="370"/>
        <w:rPr>
          <w:rFonts w:ascii="Times New Roman" w:hAnsi="Times New Roman"/>
          <w:sz w:val="24"/>
          <w:szCs w:val="24"/>
        </w:rPr>
      </w:pPr>
      <w:r w:rsidRPr="00DB36EE">
        <w:rPr>
          <w:rFonts w:ascii="Times New Roman" w:hAnsi="Times New Roman"/>
          <w:sz w:val="24"/>
          <w:szCs w:val="24"/>
        </w:rPr>
        <w:t>И хотя таких ответов пока мало, они говорят о повышении культуры чтения среди подростков.</w:t>
      </w:r>
    </w:p>
    <w:p w:rsidR="003272D9" w:rsidRPr="00DB36EE" w:rsidRDefault="003272D9" w:rsidP="003272D9">
      <w:pPr>
        <w:shd w:val="clear" w:color="auto" w:fill="FFFFFF"/>
        <w:spacing w:after="0" w:line="360" w:lineRule="auto"/>
        <w:ind w:firstLine="350"/>
        <w:rPr>
          <w:rFonts w:ascii="Times New Roman" w:hAnsi="Times New Roman"/>
          <w:sz w:val="24"/>
          <w:szCs w:val="24"/>
        </w:rPr>
      </w:pPr>
      <w:r w:rsidRPr="00DB36EE">
        <w:rPr>
          <w:rFonts w:ascii="Times New Roman" w:hAnsi="Times New Roman"/>
          <w:sz w:val="24"/>
          <w:szCs w:val="24"/>
        </w:rPr>
        <w:t>Таким    образом,     подростки    по-прежнему     видят    в    детской     библиотеке дружественную территорию, а в библиотекаре ценят качества мудрого советчика и доброжелательного, демократичного наставника.</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sz w:val="24"/>
          <w:szCs w:val="24"/>
        </w:rPr>
        <w:t>В   педагогах   подростки   очень   редко   видят   человека,   чей   читательский   опыт представляет интерес.  Что  касается родителей,  как показывает анкетирование, у подростков есть желание прислушиваться к их мнению и видеть в семье примеры вдохновляющего читательского поведения. Другое дело, что родители не всегда понимают, в каком направлении им нужно ориентировать читательскую деятельность подростка, как строить взаимоотношения с ним и как определить его приоритеты в чтении.</w:t>
      </w:r>
    </w:p>
    <w:p w:rsidR="003272D9" w:rsidRPr="00DB36EE" w:rsidRDefault="003272D9" w:rsidP="003272D9">
      <w:pPr>
        <w:shd w:val="clear" w:color="auto" w:fill="FFFFFF"/>
        <w:spacing w:after="0" w:line="360" w:lineRule="auto"/>
        <w:ind w:left="62" w:right="5" w:firstLine="346"/>
        <w:jc w:val="both"/>
        <w:rPr>
          <w:rFonts w:ascii="Times New Roman" w:hAnsi="Times New Roman"/>
          <w:sz w:val="24"/>
          <w:szCs w:val="24"/>
        </w:rPr>
      </w:pPr>
      <w:r w:rsidRPr="00DB36EE">
        <w:rPr>
          <w:rFonts w:ascii="Times New Roman" w:hAnsi="Times New Roman"/>
          <w:sz w:val="24"/>
          <w:szCs w:val="24"/>
        </w:rPr>
        <w:t>Мир развивается, меняются читательские предпочтения, постепенно угасают прежние и развиваются новые литературные традиции. То, что читают современные дети и подростки сегодня, во многом определит завтрашний день нашего общества.</w:t>
      </w:r>
    </w:p>
    <w:p w:rsidR="003272D9" w:rsidRPr="00DB36EE" w:rsidRDefault="003272D9" w:rsidP="003272D9">
      <w:pPr>
        <w:shd w:val="clear" w:color="auto" w:fill="FFFFFF"/>
        <w:spacing w:after="0" w:line="360" w:lineRule="auto"/>
        <w:ind w:left="62" w:right="10"/>
        <w:jc w:val="both"/>
        <w:rPr>
          <w:rFonts w:ascii="Times New Roman" w:hAnsi="Times New Roman"/>
          <w:sz w:val="24"/>
          <w:szCs w:val="24"/>
        </w:rPr>
      </w:pPr>
      <w:r w:rsidRPr="00DB36EE">
        <w:rPr>
          <w:rFonts w:ascii="Times New Roman" w:hAnsi="Times New Roman"/>
          <w:b/>
          <w:bCs/>
          <w:sz w:val="24"/>
          <w:szCs w:val="24"/>
        </w:rPr>
        <w:t xml:space="preserve">Генрих Манн говорил: «Сегодняшние книги являются завтрашними </w:t>
      </w:r>
      <w:r w:rsidRPr="00DB36EE">
        <w:rPr>
          <w:rFonts w:ascii="Times New Roman" w:hAnsi="Times New Roman"/>
          <w:b/>
          <w:bCs/>
          <w:spacing w:val="-1"/>
          <w:sz w:val="24"/>
          <w:szCs w:val="24"/>
        </w:rPr>
        <w:t xml:space="preserve">поступками». </w:t>
      </w:r>
      <w:r w:rsidRPr="00DB36EE">
        <w:rPr>
          <w:rFonts w:ascii="Times New Roman" w:hAnsi="Times New Roman"/>
          <w:spacing w:val="-1"/>
          <w:sz w:val="24"/>
          <w:szCs w:val="24"/>
        </w:rPr>
        <w:t xml:space="preserve">В этой связи, интересен следующий блок вопросов анкеты, касающийся </w:t>
      </w:r>
      <w:r w:rsidRPr="00DB36EE">
        <w:rPr>
          <w:rFonts w:ascii="Times New Roman" w:hAnsi="Times New Roman"/>
          <w:sz w:val="24"/>
          <w:szCs w:val="24"/>
        </w:rPr>
        <w:t>предпочтений в чтении.</w:t>
      </w:r>
    </w:p>
    <w:p w:rsidR="003272D9" w:rsidRPr="00DB36EE" w:rsidRDefault="003272D9" w:rsidP="003272D9">
      <w:pPr>
        <w:shd w:val="clear" w:color="auto" w:fill="FFFFFF"/>
        <w:spacing w:after="0" w:line="360" w:lineRule="auto"/>
        <w:ind w:left="62"/>
        <w:jc w:val="both"/>
        <w:rPr>
          <w:rFonts w:ascii="Times New Roman" w:hAnsi="Times New Roman"/>
          <w:sz w:val="24"/>
          <w:szCs w:val="24"/>
        </w:rPr>
      </w:pPr>
      <w:r w:rsidRPr="00DB36EE">
        <w:rPr>
          <w:rFonts w:ascii="Times New Roman" w:hAnsi="Times New Roman"/>
          <w:sz w:val="24"/>
          <w:szCs w:val="24"/>
        </w:rPr>
        <w:lastRenderedPageBreak/>
        <w:t>При ответах на вопрос, «</w:t>
      </w:r>
      <w:r w:rsidRPr="00DB36EE">
        <w:rPr>
          <w:rFonts w:ascii="Times New Roman" w:hAnsi="Times New Roman"/>
          <w:b/>
          <w:bCs/>
          <w:sz w:val="24"/>
          <w:szCs w:val="24"/>
        </w:rPr>
        <w:t xml:space="preserve">Какие книги ты любишь читать?» </w:t>
      </w:r>
      <w:r w:rsidRPr="00DB36EE">
        <w:rPr>
          <w:rFonts w:ascii="Times New Roman" w:hAnsi="Times New Roman"/>
          <w:sz w:val="24"/>
          <w:szCs w:val="24"/>
        </w:rPr>
        <w:t>мнения мальчиков и девочек существенно разошлись.</w:t>
      </w:r>
    </w:p>
    <w:p w:rsidR="003272D9" w:rsidRPr="00DB36EE" w:rsidRDefault="003272D9" w:rsidP="003272D9">
      <w:pPr>
        <w:shd w:val="clear" w:color="auto" w:fill="FFFFFF"/>
        <w:spacing w:after="0" w:line="360" w:lineRule="auto"/>
        <w:ind w:firstLine="360"/>
        <w:jc w:val="both"/>
        <w:rPr>
          <w:rFonts w:ascii="Times New Roman" w:hAnsi="Times New Roman"/>
          <w:sz w:val="24"/>
          <w:szCs w:val="24"/>
        </w:rPr>
      </w:pPr>
      <w:r w:rsidRPr="00DB36EE">
        <w:rPr>
          <w:rFonts w:ascii="Times New Roman" w:hAnsi="Times New Roman"/>
          <w:sz w:val="24"/>
          <w:szCs w:val="24"/>
        </w:rPr>
        <w:t xml:space="preserve">Мальчики отдали предпочтение фантастической литературе и «ужастикам» - 44%. Их привлекают произведения Ника Перумова, Р. Л. </w:t>
      </w:r>
      <w:proofErr w:type="spellStart"/>
      <w:r w:rsidRPr="00DB36EE">
        <w:rPr>
          <w:rFonts w:ascii="Times New Roman" w:hAnsi="Times New Roman"/>
          <w:sz w:val="24"/>
          <w:szCs w:val="24"/>
        </w:rPr>
        <w:t>Стайн</w:t>
      </w:r>
      <w:proofErr w:type="spellEnd"/>
      <w:r w:rsidRPr="00DB36EE">
        <w:rPr>
          <w:rFonts w:ascii="Times New Roman" w:hAnsi="Times New Roman"/>
          <w:sz w:val="24"/>
          <w:szCs w:val="24"/>
        </w:rPr>
        <w:t xml:space="preserve">, С. Лукьяненко, </w:t>
      </w:r>
      <w:proofErr w:type="spellStart"/>
      <w:r w:rsidRPr="00DB36EE">
        <w:rPr>
          <w:rFonts w:ascii="Times New Roman" w:hAnsi="Times New Roman"/>
          <w:sz w:val="24"/>
          <w:szCs w:val="24"/>
        </w:rPr>
        <w:t>Д.Толкиена</w:t>
      </w:r>
      <w:proofErr w:type="spellEnd"/>
      <w:r w:rsidRPr="00DB36EE">
        <w:rPr>
          <w:rFonts w:ascii="Times New Roman" w:hAnsi="Times New Roman"/>
          <w:sz w:val="24"/>
          <w:szCs w:val="24"/>
        </w:rPr>
        <w:t xml:space="preserve">. Среди любимых авторов в этом жанре лидирует Д. </w:t>
      </w:r>
      <w:proofErr w:type="spellStart"/>
      <w:r w:rsidRPr="00DB36EE">
        <w:rPr>
          <w:rFonts w:ascii="Times New Roman" w:hAnsi="Times New Roman"/>
          <w:sz w:val="24"/>
          <w:szCs w:val="24"/>
        </w:rPr>
        <w:t>Емец</w:t>
      </w:r>
      <w:proofErr w:type="spellEnd"/>
      <w:r w:rsidRPr="00DB36EE">
        <w:rPr>
          <w:rFonts w:ascii="Times New Roman" w:hAnsi="Times New Roman"/>
          <w:sz w:val="24"/>
          <w:szCs w:val="24"/>
        </w:rPr>
        <w:t xml:space="preserve">, Дж. </w:t>
      </w:r>
      <w:proofErr w:type="spellStart"/>
      <w:r w:rsidRPr="00DB36EE">
        <w:rPr>
          <w:rFonts w:ascii="Times New Roman" w:hAnsi="Times New Roman"/>
          <w:sz w:val="24"/>
          <w:szCs w:val="24"/>
        </w:rPr>
        <w:t>Ролинг</w:t>
      </w:r>
      <w:proofErr w:type="spellEnd"/>
      <w:r w:rsidRPr="00DB36EE">
        <w:rPr>
          <w:rFonts w:ascii="Times New Roman" w:hAnsi="Times New Roman"/>
          <w:sz w:val="24"/>
          <w:szCs w:val="24"/>
        </w:rPr>
        <w:t xml:space="preserve"> и, что приятно порадовало, несколько человек назвали классика фантастического жанра Г. Уэллса.</w:t>
      </w:r>
    </w:p>
    <w:p w:rsidR="003272D9" w:rsidRPr="00DB36EE" w:rsidRDefault="003272D9" w:rsidP="003272D9">
      <w:pPr>
        <w:shd w:val="clear" w:color="auto" w:fill="FFFFFF"/>
        <w:spacing w:after="0" w:line="360" w:lineRule="auto"/>
        <w:ind w:firstLine="360"/>
        <w:jc w:val="both"/>
        <w:rPr>
          <w:rFonts w:ascii="Times New Roman" w:hAnsi="Times New Roman"/>
          <w:sz w:val="24"/>
          <w:szCs w:val="24"/>
        </w:rPr>
      </w:pPr>
      <w:r w:rsidRPr="00DB36EE">
        <w:rPr>
          <w:rFonts w:ascii="Times New Roman" w:hAnsi="Times New Roman"/>
          <w:sz w:val="24"/>
          <w:szCs w:val="24"/>
        </w:rPr>
        <w:t xml:space="preserve">На второе место мальчики поставили веселые, смешные, развлекательные книги – 38%. Это подтверждает и выбор любимых литературных героев, среди которых Эмиль из </w:t>
      </w:r>
      <w:proofErr w:type="spellStart"/>
      <w:r w:rsidRPr="00DB36EE">
        <w:rPr>
          <w:rFonts w:ascii="Times New Roman" w:hAnsi="Times New Roman"/>
          <w:sz w:val="24"/>
          <w:szCs w:val="24"/>
        </w:rPr>
        <w:t>Ленеберге</w:t>
      </w:r>
      <w:proofErr w:type="spellEnd"/>
      <w:r w:rsidRPr="00DB36EE">
        <w:rPr>
          <w:rFonts w:ascii="Times New Roman" w:hAnsi="Times New Roman"/>
          <w:sz w:val="24"/>
          <w:szCs w:val="24"/>
        </w:rPr>
        <w:t xml:space="preserve">, кот </w:t>
      </w:r>
      <w:proofErr w:type="spellStart"/>
      <w:r w:rsidRPr="00DB36EE">
        <w:rPr>
          <w:rFonts w:ascii="Times New Roman" w:hAnsi="Times New Roman"/>
          <w:sz w:val="24"/>
          <w:szCs w:val="24"/>
        </w:rPr>
        <w:t>Матроскин</w:t>
      </w:r>
      <w:proofErr w:type="spellEnd"/>
      <w:r w:rsidRPr="00DB36EE">
        <w:rPr>
          <w:rFonts w:ascii="Times New Roman" w:hAnsi="Times New Roman"/>
          <w:sz w:val="24"/>
          <w:szCs w:val="24"/>
        </w:rPr>
        <w:t xml:space="preserve"> и дядя Федор, барон </w:t>
      </w:r>
      <w:proofErr w:type="spellStart"/>
      <w:r w:rsidRPr="00DB36EE">
        <w:rPr>
          <w:rFonts w:ascii="Times New Roman" w:hAnsi="Times New Roman"/>
          <w:sz w:val="24"/>
          <w:szCs w:val="24"/>
        </w:rPr>
        <w:t>Мюнхаузен</w:t>
      </w:r>
      <w:proofErr w:type="spellEnd"/>
      <w:r w:rsidRPr="00DB36EE">
        <w:rPr>
          <w:rFonts w:ascii="Times New Roman" w:hAnsi="Times New Roman"/>
          <w:sz w:val="24"/>
          <w:szCs w:val="24"/>
        </w:rPr>
        <w:t xml:space="preserve"> и даже Человек Рассеянный. Подросткам нравятся книги, </w:t>
      </w:r>
      <w:r w:rsidRPr="00DB36EE">
        <w:rPr>
          <w:rFonts w:ascii="Times New Roman" w:hAnsi="Times New Roman"/>
          <w:spacing w:val="-1"/>
          <w:sz w:val="24"/>
          <w:szCs w:val="24"/>
        </w:rPr>
        <w:t xml:space="preserve">написанные с хорошим чувством юмора, где действуют герои, </w:t>
      </w:r>
      <w:r w:rsidRPr="00DB36EE">
        <w:rPr>
          <w:rFonts w:ascii="Times New Roman" w:hAnsi="Times New Roman"/>
          <w:sz w:val="24"/>
          <w:szCs w:val="24"/>
        </w:rPr>
        <w:t>чувствующие себя легко и свободно в любых ситуациях. Многие мальчики любят журналы с комиксами.</w:t>
      </w:r>
    </w:p>
    <w:p w:rsidR="003272D9" w:rsidRPr="00DB36EE" w:rsidRDefault="003272D9" w:rsidP="003272D9">
      <w:pPr>
        <w:shd w:val="clear" w:color="auto" w:fill="FFFFFF"/>
        <w:spacing w:after="0" w:line="360" w:lineRule="auto"/>
        <w:ind w:left="408"/>
        <w:rPr>
          <w:rFonts w:ascii="Times New Roman" w:hAnsi="Times New Roman"/>
          <w:sz w:val="24"/>
          <w:szCs w:val="24"/>
        </w:rPr>
      </w:pPr>
      <w:r w:rsidRPr="00DB36EE">
        <w:rPr>
          <w:rFonts w:ascii="Times New Roman" w:hAnsi="Times New Roman"/>
          <w:sz w:val="24"/>
          <w:szCs w:val="24"/>
        </w:rPr>
        <w:t>Оказалось, что чуть меньше их интересуют книги о природе, о животных и</w:t>
      </w:r>
    </w:p>
    <w:p w:rsidR="003272D9" w:rsidRPr="00DB36EE" w:rsidRDefault="003272D9" w:rsidP="003272D9">
      <w:pPr>
        <w:shd w:val="clear" w:color="auto" w:fill="FFFFFF"/>
        <w:spacing w:after="0" w:line="360" w:lineRule="auto"/>
        <w:ind w:left="62"/>
        <w:rPr>
          <w:rFonts w:ascii="Times New Roman" w:hAnsi="Times New Roman"/>
          <w:sz w:val="24"/>
          <w:szCs w:val="24"/>
        </w:rPr>
      </w:pPr>
      <w:proofErr w:type="gramStart"/>
      <w:r w:rsidRPr="00DB36EE">
        <w:rPr>
          <w:rFonts w:ascii="Times New Roman" w:hAnsi="Times New Roman"/>
          <w:sz w:val="24"/>
          <w:szCs w:val="24"/>
        </w:rPr>
        <w:t>растениях</w:t>
      </w:r>
      <w:proofErr w:type="gramEnd"/>
      <w:r w:rsidRPr="00DB36EE">
        <w:rPr>
          <w:rFonts w:ascii="Times New Roman" w:hAnsi="Times New Roman"/>
          <w:sz w:val="24"/>
          <w:szCs w:val="24"/>
        </w:rPr>
        <w:t>, им отдано 30% читательских предпочтений. Среди любимых книг ребята</w:t>
      </w:r>
    </w:p>
    <w:p w:rsidR="003272D9" w:rsidRPr="00DB36EE" w:rsidRDefault="003272D9" w:rsidP="003272D9">
      <w:pPr>
        <w:shd w:val="clear" w:color="auto" w:fill="FFFFFF"/>
        <w:spacing w:after="0" w:line="360" w:lineRule="auto"/>
        <w:ind w:left="62"/>
        <w:rPr>
          <w:rFonts w:ascii="Times New Roman" w:hAnsi="Times New Roman"/>
          <w:sz w:val="24"/>
          <w:szCs w:val="24"/>
        </w:rPr>
      </w:pPr>
      <w:r w:rsidRPr="00DB36EE">
        <w:rPr>
          <w:rFonts w:ascii="Times New Roman" w:hAnsi="Times New Roman"/>
          <w:sz w:val="24"/>
          <w:szCs w:val="24"/>
        </w:rPr>
        <w:t>нередко называют различные научно – популярные энциклопедии.</w:t>
      </w:r>
    </w:p>
    <w:p w:rsidR="003272D9" w:rsidRPr="00DB36EE" w:rsidRDefault="003272D9" w:rsidP="003272D9">
      <w:pPr>
        <w:shd w:val="clear" w:color="auto" w:fill="FFFFFF"/>
        <w:spacing w:after="0" w:line="360" w:lineRule="auto"/>
        <w:ind w:left="408"/>
        <w:rPr>
          <w:rFonts w:ascii="Times New Roman" w:hAnsi="Times New Roman"/>
          <w:sz w:val="24"/>
          <w:szCs w:val="24"/>
        </w:rPr>
      </w:pPr>
      <w:r w:rsidRPr="00DB36EE">
        <w:rPr>
          <w:rFonts w:ascii="Times New Roman" w:hAnsi="Times New Roman"/>
          <w:sz w:val="24"/>
          <w:szCs w:val="24"/>
        </w:rPr>
        <w:t xml:space="preserve">По 22% отдано детективам и книгам о технике и научных открытиях, а </w:t>
      </w:r>
      <w:proofErr w:type="gramStart"/>
      <w:r w:rsidRPr="00DB36EE">
        <w:rPr>
          <w:rFonts w:ascii="Times New Roman" w:hAnsi="Times New Roman"/>
          <w:sz w:val="24"/>
          <w:szCs w:val="24"/>
        </w:rPr>
        <w:t>среди</w:t>
      </w:r>
      <w:proofErr w:type="gramEnd"/>
    </w:p>
    <w:p w:rsidR="003272D9" w:rsidRPr="00DB36EE" w:rsidRDefault="003272D9" w:rsidP="003272D9">
      <w:pPr>
        <w:shd w:val="clear" w:color="auto" w:fill="FFFFFF"/>
        <w:tabs>
          <w:tab w:val="left" w:pos="8198"/>
        </w:tabs>
        <w:spacing w:after="0" w:line="360" w:lineRule="auto"/>
        <w:ind w:left="62"/>
        <w:rPr>
          <w:rFonts w:ascii="Times New Roman" w:hAnsi="Times New Roman"/>
          <w:sz w:val="24"/>
          <w:szCs w:val="24"/>
        </w:rPr>
      </w:pPr>
      <w:r w:rsidRPr="00DB36EE">
        <w:rPr>
          <w:rFonts w:ascii="Times New Roman" w:hAnsi="Times New Roman"/>
          <w:spacing w:val="-1"/>
          <w:sz w:val="24"/>
          <w:szCs w:val="24"/>
        </w:rPr>
        <w:t>любимых авторов в анкетах неожиданно был назван К. Э. Циолковский.</w:t>
      </w:r>
      <w:r w:rsidRPr="00DB36EE">
        <w:rPr>
          <w:rFonts w:ascii="Times New Roman" w:hAnsi="Times New Roman"/>
          <w:sz w:val="24"/>
          <w:szCs w:val="24"/>
        </w:rPr>
        <w:tab/>
        <w:t>Книги о</w:t>
      </w:r>
    </w:p>
    <w:p w:rsidR="003272D9" w:rsidRPr="00DB36EE" w:rsidRDefault="003272D9" w:rsidP="003272D9">
      <w:pPr>
        <w:shd w:val="clear" w:color="auto" w:fill="FFFFFF"/>
        <w:spacing w:after="0" w:line="360" w:lineRule="auto"/>
        <w:ind w:left="62"/>
        <w:rPr>
          <w:rFonts w:ascii="Times New Roman" w:hAnsi="Times New Roman"/>
          <w:sz w:val="24"/>
          <w:szCs w:val="24"/>
        </w:rPr>
      </w:pPr>
      <w:proofErr w:type="gramStart"/>
      <w:r w:rsidRPr="00DB36EE">
        <w:rPr>
          <w:rFonts w:ascii="Times New Roman" w:hAnsi="Times New Roman"/>
          <w:sz w:val="24"/>
          <w:szCs w:val="24"/>
        </w:rPr>
        <w:t>сверстниках</w:t>
      </w:r>
      <w:proofErr w:type="gramEnd"/>
      <w:r w:rsidRPr="00DB36EE">
        <w:rPr>
          <w:rFonts w:ascii="Times New Roman" w:hAnsi="Times New Roman"/>
          <w:sz w:val="24"/>
          <w:szCs w:val="24"/>
        </w:rPr>
        <w:t>, их делах и отношениях друг с другом были помещены в ответах</w:t>
      </w:r>
    </w:p>
    <w:p w:rsidR="003272D9" w:rsidRPr="00DB36EE" w:rsidRDefault="003272D9" w:rsidP="003272D9">
      <w:pPr>
        <w:shd w:val="clear" w:color="auto" w:fill="FFFFFF"/>
        <w:spacing w:after="0" w:line="360" w:lineRule="auto"/>
        <w:ind w:left="62"/>
        <w:rPr>
          <w:rFonts w:ascii="Times New Roman" w:hAnsi="Times New Roman"/>
          <w:sz w:val="24"/>
          <w:szCs w:val="24"/>
        </w:rPr>
      </w:pPr>
      <w:r w:rsidRPr="00DB36EE">
        <w:rPr>
          <w:rFonts w:ascii="Times New Roman" w:hAnsi="Times New Roman"/>
          <w:sz w:val="24"/>
          <w:szCs w:val="24"/>
        </w:rPr>
        <w:t>мальчиков на последнее место и набрали лишь 5%.</w:t>
      </w:r>
    </w:p>
    <w:p w:rsidR="003272D9" w:rsidRPr="00DB36EE" w:rsidRDefault="003272D9" w:rsidP="003272D9">
      <w:pPr>
        <w:shd w:val="clear" w:color="auto" w:fill="FFFFFF"/>
        <w:spacing w:after="0" w:line="360" w:lineRule="auto"/>
        <w:ind w:right="-15" w:firstLine="408"/>
        <w:rPr>
          <w:rFonts w:ascii="Times New Roman" w:hAnsi="Times New Roman"/>
          <w:sz w:val="24"/>
          <w:szCs w:val="24"/>
        </w:rPr>
      </w:pPr>
      <w:r w:rsidRPr="00DB36EE">
        <w:rPr>
          <w:rFonts w:ascii="Times New Roman" w:hAnsi="Times New Roman"/>
          <w:spacing w:val="-2"/>
          <w:sz w:val="24"/>
          <w:szCs w:val="24"/>
        </w:rPr>
        <w:t xml:space="preserve">Таким образом, на первом месте у мальчиков стоит </w:t>
      </w:r>
      <w:r w:rsidRPr="00DB36EE">
        <w:rPr>
          <w:rFonts w:ascii="Times New Roman" w:hAnsi="Times New Roman"/>
          <w:sz w:val="24"/>
          <w:szCs w:val="24"/>
        </w:rPr>
        <w:t xml:space="preserve">развлекательное чтение – это произведения в жанре </w:t>
      </w:r>
      <w:proofErr w:type="spellStart"/>
      <w:r w:rsidRPr="00DB36EE">
        <w:rPr>
          <w:rFonts w:ascii="Times New Roman" w:hAnsi="Times New Roman"/>
          <w:sz w:val="24"/>
          <w:szCs w:val="24"/>
        </w:rPr>
        <w:t>фэнтези</w:t>
      </w:r>
      <w:proofErr w:type="spellEnd"/>
      <w:r w:rsidRPr="00DB36EE">
        <w:rPr>
          <w:rFonts w:ascii="Times New Roman" w:hAnsi="Times New Roman"/>
          <w:sz w:val="24"/>
          <w:szCs w:val="24"/>
        </w:rPr>
        <w:t xml:space="preserve">,  «ужастики», а также смешные, развлекательные книги. Познавательное чтение находится на втором месте – это книги о природе, о технике и научных открытиях. И завершающее место в чтении мальчиков занимают </w:t>
      </w:r>
      <w:r w:rsidRPr="00DB36EE">
        <w:rPr>
          <w:rFonts w:ascii="Times New Roman" w:hAnsi="Times New Roman"/>
          <w:spacing w:val="-2"/>
          <w:sz w:val="24"/>
          <w:szCs w:val="24"/>
        </w:rPr>
        <w:t>книги о взаимоотношениях сверстников друг с другом.</w:t>
      </w:r>
    </w:p>
    <w:p w:rsidR="003272D9" w:rsidRPr="00DB36EE" w:rsidRDefault="003272D9" w:rsidP="003272D9">
      <w:pPr>
        <w:shd w:val="clear" w:color="auto" w:fill="FFFFFF"/>
        <w:spacing w:after="0" w:line="360" w:lineRule="auto"/>
        <w:ind w:left="408"/>
        <w:rPr>
          <w:rFonts w:ascii="Times New Roman" w:hAnsi="Times New Roman"/>
          <w:sz w:val="24"/>
          <w:szCs w:val="24"/>
        </w:rPr>
      </w:pPr>
      <w:r w:rsidRPr="00DB36EE">
        <w:rPr>
          <w:rFonts w:ascii="Times New Roman" w:hAnsi="Times New Roman"/>
          <w:sz w:val="24"/>
          <w:szCs w:val="24"/>
        </w:rPr>
        <w:t>При изучении анкет девочек сложилась совершенно другая картина.</w:t>
      </w:r>
    </w:p>
    <w:p w:rsidR="003272D9" w:rsidRPr="00DB36EE" w:rsidRDefault="003272D9" w:rsidP="003272D9">
      <w:pPr>
        <w:shd w:val="clear" w:color="auto" w:fill="FFFFFF"/>
        <w:spacing w:after="0" w:line="360" w:lineRule="auto"/>
        <w:ind w:left="62" w:right="5" w:firstLine="346"/>
        <w:jc w:val="both"/>
        <w:rPr>
          <w:rFonts w:ascii="Times New Roman" w:hAnsi="Times New Roman"/>
          <w:sz w:val="24"/>
          <w:szCs w:val="24"/>
        </w:rPr>
      </w:pPr>
      <w:r w:rsidRPr="00DB36EE">
        <w:rPr>
          <w:rFonts w:ascii="Times New Roman" w:hAnsi="Times New Roman"/>
          <w:sz w:val="24"/>
          <w:szCs w:val="24"/>
        </w:rPr>
        <w:t xml:space="preserve">На первом месте, как и у мальчиков, оказались «ужастики» и книги с фантастическим или мистическим сюжетом – 39%. Среди авторов называются С. Кинг и Р. Л. </w:t>
      </w:r>
      <w:proofErr w:type="spellStart"/>
      <w:r w:rsidRPr="00DB36EE">
        <w:rPr>
          <w:rFonts w:ascii="Times New Roman" w:hAnsi="Times New Roman"/>
          <w:sz w:val="24"/>
          <w:szCs w:val="24"/>
        </w:rPr>
        <w:t>Стайн</w:t>
      </w:r>
      <w:proofErr w:type="spellEnd"/>
      <w:r w:rsidRPr="00DB36EE">
        <w:rPr>
          <w:rFonts w:ascii="Times New Roman" w:hAnsi="Times New Roman"/>
          <w:sz w:val="24"/>
          <w:szCs w:val="24"/>
        </w:rPr>
        <w:t xml:space="preserve">, Ф. </w:t>
      </w:r>
      <w:proofErr w:type="spellStart"/>
      <w:r w:rsidRPr="00DB36EE">
        <w:rPr>
          <w:rFonts w:ascii="Times New Roman" w:hAnsi="Times New Roman"/>
          <w:sz w:val="24"/>
          <w:szCs w:val="24"/>
        </w:rPr>
        <w:t>Пулман</w:t>
      </w:r>
      <w:proofErr w:type="spellEnd"/>
      <w:r w:rsidRPr="00DB36EE">
        <w:rPr>
          <w:rFonts w:ascii="Times New Roman" w:hAnsi="Times New Roman"/>
          <w:sz w:val="24"/>
          <w:szCs w:val="24"/>
        </w:rPr>
        <w:t xml:space="preserve"> и П. Коэльо, а также представители современной мистической прозы О. Громыко и А. Белянин.</w:t>
      </w:r>
    </w:p>
    <w:p w:rsidR="003272D9" w:rsidRPr="00DB36EE" w:rsidRDefault="003272D9" w:rsidP="003272D9">
      <w:pPr>
        <w:shd w:val="clear" w:color="auto" w:fill="FFFFFF"/>
        <w:spacing w:after="0" w:line="360" w:lineRule="auto"/>
        <w:ind w:firstLine="346"/>
        <w:rPr>
          <w:rFonts w:ascii="Times New Roman" w:hAnsi="Times New Roman"/>
          <w:sz w:val="24"/>
          <w:szCs w:val="24"/>
        </w:rPr>
      </w:pPr>
      <w:r w:rsidRPr="00DB36EE">
        <w:rPr>
          <w:rFonts w:ascii="Times New Roman" w:hAnsi="Times New Roman"/>
          <w:sz w:val="24"/>
          <w:szCs w:val="24"/>
        </w:rPr>
        <w:t xml:space="preserve">Второе место прочно занимают книги о сверстниках, их делах и отношениях друг с другом – 37%. Для девочек оказался очень привлекательным и важным этот раздел </w:t>
      </w:r>
      <w:r w:rsidRPr="00DB36EE">
        <w:rPr>
          <w:rFonts w:ascii="Times New Roman" w:hAnsi="Times New Roman"/>
          <w:spacing w:val="-1"/>
          <w:sz w:val="24"/>
          <w:szCs w:val="24"/>
        </w:rPr>
        <w:t xml:space="preserve">современной литературы для подростков. В этой связи уместно вспомнить, что мнение </w:t>
      </w:r>
      <w:r w:rsidRPr="00DB36EE">
        <w:rPr>
          <w:rFonts w:ascii="Times New Roman" w:hAnsi="Times New Roman"/>
          <w:sz w:val="24"/>
          <w:szCs w:val="24"/>
        </w:rPr>
        <w:t xml:space="preserve">подруг для девочек наиболее приоритетно при выборе книг для чтения. Большой </w:t>
      </w:r>
      <w:r w:rsidRPr="00DB36EE">
        <w:rPr>
          <w:rFonts w:ascii="Times New Roman" w:hAnsi="Times New Roman"/>
          <w:sz w:val="24"/>
          <w:szCs w:val="24"/>
        </w:rPr>
        <w:lastRenderedPageBreak/>
        <w:t xml:space="preserve">популярностью пользуются авторы, пишущие серии книг о жизни девчонок, об их проблемах и взаимоотношениях. Наиболее любимы книги Т. </w:t>
      </w:r>
      <w:proofErr w:type="spellStart"/>
      <w:r w:rsidRPr="00DB36EE">
        <w:rPr>
          <w:rFonts w:ascii="Times New Roman" w:hAnsi="Times New Roman"/>
          <w:sz w:val="24"/>
          <w:szCs w:val="24"/>
        </w:rPr>
        <w:t>Трониной</w:t>
      </w:r>
      <w:proofErr w:type="spellEnd"/>
      <w:r w:rsidRPr="00DB36EE">
        <w:rPr>
          <w:rFonts w:ascii="Times New Roman" w:hAnsi="Times New Roman"/>
          <w:sz w:val="24"/>
          <w:szCs w:val="24"/>
        </w:rPr>
        <w:t xml:space="preserve">, Е. </w:t>
      </w:r>
      <w:proofErr w:type="spellStart"/>
      <w:r w:rsidRPr="00DB36EE">
        <w:rPr>
          <w:rFonts w:ascii="Times New Roman" w:hAnsi="Times New Roman"/>
          <w:sz w:val="24"/>
          <w:szCs w:val="24"/>
        </w:rPr>
        <w:t>Вильмонт</w:t>
      </w:r>
      <w:proofErr w:type="spellEnd"/>
      <w:r w:rsidRPr="00DB36EE">
        <w:rPr>
          <w:rFonts w:ascii="Times New Roman" w:hAnsi="Times New Roman"/>
          <w:sz w:val="24"/>
          <w:szCs w:val="24"/>
        </w:rPr>
        <w:t>, сестер Воробей, а также Ж. Уилсон и Ф. Джонс.</w:t>
      </w:r>
    </w:p>
    <w:p w:rsidR="003272D9" w:rsidRPr="00DB36EE" w:rsidRDefault="003272D9" w:rsidP="003272D9">
      <w:pPr>
        <w:shd w:val="clear" w:color="auto" w:fill="FFFFFF"/>
        <w:spacing w:after="0" w:line="360" w:lineRule="auto"/>
        <w:ind w:right="10" w:firstLine="346"/>
        <w:jc w:val="both"/>
        <w:rPr>
          <w:rFonts w:ascii="Times New Roman" w:hAnsi="Times New Roman"/>
          <w:sz w:val="24"/>
          <w:szCs w:val="24"/>
        </w:rPr>
      </w:pPr>
      <w:r w:rsidRPr="00DB36EE">
        <w:rPr>
          <w:rFonts w:ascii="Times New Roman" w:hAnsi="Times New Roman"/>
          <w:sz w:val="24"/>
          <w:szCs w:val="24"/>
        </w:rPr>
        <w:t>Веселые, смешные, развлекательные книги по результатам анкетирования оказались на третьем месте – 34%.</w:t>
      </w:r>
    </w:p>
    <w:p w:rsidR="003272D9" w:rsidRPr="00DB36EE" w:rsidRDefault="003272D9" w:rsidP="003272D9">
      <w:pPr>
        <w:shd w:val="clear" w:color="auto" w:fill="FFFFFF"/>
        <w:spacing w:after="0" w:line="360" w:lineRule="auto"/>
        <w:ind w:right="10" w:firstLine="346"/>
        <w:jc w:val="both"/>
        <w:rPr>
          <w:rFonts w:ascii="Times New Roman" w:hAnsi="Times New Roman"/>
          <w:sz w:val="24"/>
          <w:szCs w:val="24"/>
        </w:rPr>
      </w:pPr>
      <w:r w:rsidRPr="00DB36EE">
        <w:rPr>
          <w:rFonts w:ascii="Times New Roman" w:hAnsi="Times New Roman"/>
          <w:sz w:val="24"/>
          <w:szCs w:val="24"/>
        </w:rPr>
        <w:t xml:space="preserve">Детективный жанр у девочек вышел на четвертое место и набрал 22%. Пользуются популярностью книги Д. </w:t>
      </w:r>
      <w:proofErr w:type="spellStart"/>
      <w:r w:rsidRPr="00DB36EE">
        <w:rPr>
          <w:rFonts w:ascii="Times New Roman" w:hAnsi="Times New Roman"/>
          <w:sz w:val="24"/>
          <w:szCs w:val="24"/>
        </w:rPr>
        <w:t>Донцовой</w:t>
      </w:r>
      <w:proofErr w:type="spellEnd"/>
      <w:r w:rsidRPr="00DB36EE">
        <w:rPr>
          <w:rFonts w:ascii="Times New Roman" w:hAnsi="Times New Roman"/>
          <w:sz w:val="24"/>
          <w:szCs w:val="24"/>
        </w:rPr>
        <w:t xml:space="preserve">, Ю. Шиловой, Т. Поляковой, Д. Дашковой. Среди любимых героев названы Даша Васильева, Иван </w:t>
      </w:r>
      <w:proofErr w:type="spellStart"/>
      <w:r w:rsidRPr="00DB36EE">
        <w:rPr>
          <w:rFonts w:ascii="Times New Roman" w:hAnsi="Times New Roman"/>
          <w:sz w:val="24"/>
          <w:szCs w:val="24"/>
        </w:rPr>
        <w:t>Подушкин</w:t>
      </w:r>
      <w:proofErr w:type="spellEnd"/>
      <w:r w:rsidRPr="00DB36EE">
        <w:rPr>
          <w:rFonts w:ascii="Times New Roman" w:hAnsi="Times New Roman"/>
          <w:sz w:val="24"/>
          <w:szCs w:val="24"/>
        </w:rPr>
        <w:t xml:space="preserve">, Виола Тараканова, </w:t>
      </w:r>
      <w:proofErr w:type="spellStart"/>
      <w:r w:rsidRPr="00DB36EE">
        <w:rPr>
          <w:rFonts w:ascii="Times New Roman" w:hAnsi="Times New Roman"/>
          <w:sz w:val="24"/>
          <w:szCs w:val="24"/>
        </w:rPr>
        <w:t>Евлампия</w:t>
      </w:r>
      <w:proofErr w:type="spellEnd"/>
      <w:r w:rsidRPr="00DB36EE">
        <w:rPr>
          <w:rFonts w:ascii="Times New Roman" w:hAnsi="Times New Roman"/>
          <w:sz w:val="24"/>
          <w:szCs w:val="24"/>
        </w:rPr>
        <w:t xml:space="preserve"> Романова, а также герои детских      детективов.</w:t>
      </w:r>
    </w:p>
    <w:p w:rsidR="003272D9" w:rsidRPr="00DB36EE" w:rsidRDefault="003272D9" w:rsidP="003272D9">
      <w:pPr>
        <w:shd w:val="clear" w:color="auto" w:fill="FFFFFF"/>
        <w:spacing w:after="0" w:line="360" w:lineRule="auto"/>
        <w:ind w:firstLine="346"/>
        <w:jc w:val="both"/>
        <w:rPr>
          <w:rFonts w:ascii="Times New Roman" w:hAnsi="Times New Roman"/>
          <w:sz w:val="24"/>
          <w:szCs w:val="24"/>
        </w:rPr>
      </w:pPr>
      <w:r w:rsidRPr="00DB36EE">
        <w:rPr>
          <w:rFonts w:ascii="Times New Roman" w:hAnsi="Times New Roman"/>
          <w:sz w:val="24"/>
          <w:szCs w:val="24"/>
        </w:rPr>
        <w:t>Книги о природе, животных и растениях набрали 18% и заняли пятое место в чтении девочек. Познавательные энциклопедии нередко назывались в анкетах в качестве любимых книг.</w:t>
      </w:r>
    </w:p>
    <w:p w:rsidR="003272D9" w:rsidRPr="00DB36EE" w:rsidRDefault="003272D9" w:rsidP="003272D9">
      <w:pPr>
        <w:shd w:val="clear" w:color="auto" w:fill="FFFFFF"/>
        <w:spacing w:after="0" w:line="360" w:lineRule="auto"/>
        <w:ind w:firstLine="346"/>
        <w:jc w:val="both"/>
        <w:rPr>
          <w:rFonts w:ascii="Times New Roman" w:hAnsi="Times New Roman"/>
          <w:sz w:val="24"/>
          <w:szCs w:val="24"/>
        </w:rPr>
      </w:pPr>
      <w:r w:rsidRPr="00DB36EE">
        <w:rPr>
          <w:rFonts w:ascii="Times New Roman" w:hAnsi="Times New Roman"/>
          <w:sz w:val="24"/>
          <w:szCs w:val="24"/>
        </w:rPr>
        <w:t>На шестом месте оказались книги о технике и научных открытиях наряду с романами о любви, и те и другие набрали 3%.</w:t>
      </w:r>
    </w:p>
    <w:p w:rsidR="003272D9" w:rsidRPr="00DB36EE" w:rsidRDefault="003272D9" w:rsidP="003272D9">
      <w:pPr>
        <w:shd w:val="clear" w:color="auto" w:fill="FFFFFF"/>
        <w:spacing w:after="0" w:line="360" w:lineRule="auto"/>
        <w:ind w:right="10" w:firstLine="346"/>
        <w:jc w:val="both"/>
        <w:rPr>
          <w:rFonts w:ascii="Times New Roman" w:hAnsi="Times New Roman"/>
          <w:sz w:val="24"/>
          <w:szCs w:val="24"/>
        </w:rPr>
      </w:pPr>
      <w:r w:rsidRPr="00DB36EE">
        <w:rPr>
          <w:rFonts w:ascii="Times New Roman" w:hAnsi="Times New Roman"/>
          <w:sz w:val="24"/>
          <w:szCs w:val="24"/>
        </w:rPr>
        <w:t>Во многих анкетах встречались такие ответы – «люблю разные книги», их было 4%. Кроме выделенных в анкете жанров указывались и свои варианты: «о жизни «звезд»; сказки; приключения; исторические романы; книги о волшебстве и магии.</w:t>
      </w:r>
    </w:p>
    <w:p w:rsidR="003272D9" w:rsidRPr="00DB36EE" w:rsidRDefault="003272D9" w:rsidP="003272D9">
      <w:pPr>
        <w:shd w:val="clear" w:color="auto" w:fill="FFFFFF"/>
        <w:spacing w:after="0" w:line="360" w:lineRule="auto"/>
        <w:ind w:firstLine="346"/>
        <w:jc w:val="both"/>
        <w:rPr>
          <w:rFonts w:ascii="Times New Roman" w:hAnsi="Times New Roman"/>
          <w:sz w:val="24"/>
          <w:szCs w:val="24"/>
        </w:rPr>
      </w:pPr>
      <w:r w:rsidRPr="00DB36EE">
        <w:rPr>
          <w:rFonts w:ascii="Times New Roman" w:hAnsi="Times New Roman"/>
          <w:sz w:val="24"/>
          <w:szCs w:val="24"/>
        </w:rPr>
        <w:t>В результате анализа чтения девочек подросткового возраста, можно сделать вывод, что преобладает развлекательное или досуговое чтение, а также литература о взаимоотношениях сверстников.</w:t>
      </w:r>
    </w:p>
    <w:p w:rsidR="003272D9" w:rsidRPr="00DB36EE" w:rsidRDefault="003272D9" w:rsidP="003272D9">
      <w:pPr>
        <w:shd w:val="clear" w:color="auto" w:fill="FFFFFF"/>
        <w:spacing w:after="0" w:line="360" w:lineRule="auto"/>
        <w:ind w:right="5" w:firstLine="346"/>
        <w:jc w:val="both"/>
        <w:rPr>
          <w:rFonts w:ascii="Times New Roman" w:hAnsi="Times New Roman"/>
          <w:sz w:val="24"/>
          <w:szCs w:val="24"/>
        </w:rPr>
      </w:pPr>
      <w:r w:rsidRPr="00DB36EE">
        <w:rPr>
          <w:rFonts w:ascii="Times New Roman" w:hAnsi="Times New Roman"/>
          <w:sz w:val="24"/>
          <w:szCs w:val="24"/>
        </w:rPr>
        <w:t xml:space="preserve">Познавательное чтение для девочек отошло на второй план. Это подтверждают и ответы на следующий вопрос анкеты </w:t>
      </w:r>
      <w:r w:rsidRPr="00DB36EE">
        <w:rPr>
          <w:rFonts w:ascii="Times New Roman" w:hAnsi="Times New Roman"/>
          <w:b/>
          <w:bCs/>
          <w:sz w:val="24"/>
          <w:szCs w:val="24"/>
        </w:rPr>
        <w:t>«Чтение для тебя – это…».</w:t>
      </w:r>
    </w:p>
    <w:p w:rsidR="003272D9" w:rsidRPr="00DB36EE" w:rsidRDefault="003272D9" w:rsidP="003272D9">
      <w:pPr>
        <w:shd w:val="clear" w:color="auto" w:fill="FFFFFF"/>
        <w:spacing w:after="0" w:line="360" w:lineRule="auto"/>
        <w:rPr>
          <w:rFonts w:ascii="Times New Roman" w:hAnsi="Times New Roman"/>
          <w:b/>
          <w:sz w:val="24"/>
          <w:szCs w:val="24"/>
        </w:rPr>
      </w:pPr>
      <w:r w:rsidRPr="00DB36EE">
        <w:rPr>
          <w:rFonts w:ascii="Times New Roman" w:hAnsi="Times New Roman"/>
          <w:b/>
          <w:sz w:val="24"/>
          <w:szCs w:val="24"/>
        </w:rPr>
        <w:t>У девочек ответы были такими:</w:t>
      </w:r>
    </w:p>
    <w:p w:rsidR="003272D9" w:rsidRPr="00DB36EE" w:rsidRDefault="003272D9" w:rsidP="003272D9">
      <w:pPr>
        <w:widowControl w:val="0"/>
        <w:numPr>
          <w:ilvl w:val="0"/>
          <w:numId w:val="2"/>
        </w:numPr>
        <w:shd w:val="clear" w:color="auto" w:fill="FFFFFF"/>
        <w:tabs>
          <w:tab w:val="left" w:pos="197"/>
        </w:tabs>
        <w:autoSpaceDE w:val="0"/>
        <w:autoSpaceDN w:val="0"/>
        <w:adjustRightInd w:val="0"/>
        <w:spacing w:after="0" w:line="360" w:lineRule="auto"/>
        <w:ind w:left="58"/>
        <w:rPr>
          <w:rFonts w:ascii="Times New Roman" w:hAnsi="Times New Roman"/>
          <w:sz w:val="24"/>
          <w:szCs w:val="24"/>
        </w:rPr>
      </w:pPr>
      <w:r w:rsidRPr="00DB36EE">
        <w:rPr>
          <w:rFonts w:ascii="Times New Roman" w:hAnsi="Times New Roman"/>
          <w:sz w:val="24"/>
          <w:szCs w:val="24"/>
        </w:rPr>
        <w:t>Отдых, развлечение – 46%</w:t>
      </w:r>
    </w:p>
    <w:p w:rsidR="003272D9" w:rsidRPr="00DB36EE" w:rsidRDefault="003272D9" w:rsidP="003272D9">
      <w:pPr>
        <w:widowControl w:val="0"/>
        <w:numPr>
          <w:ilvl w:val="0"/>
          <w:numId w:val="2"/>
        </w:numPr>
        <w:shd w:val="clear" w:color="auto" w:fill="FFFFFF"/>
        <w:tabs>
          <w:tab w:val="left" w:pos="197"/>
        </w:tabs>
        <w:autoSpaceDE w:val="0"/>
        <w:autoSpaceDN w:val="0"/>
        <w:adjustRightInd w:val="0"/>
        <w:spacing w:after="0" w:line="360" w:lineRule="auto"/>
        <w:ind w:left="58"/>
        <w:rPr>
          <w:rFonts w:ascii="Times New Roman" w:hAnsi="Times New Roman"/>
          <w:sz w:val="24"/>
          <w:szCs w:val="24"/>
        </w:rPr>
      </w:pPr>
      <w:r w:rsidRPr="00DB36EE">
        <w:rPr>
          <w:rFonts w:ascii="Times New Roman" w:hAnsi="Times New Roman"/>
          <w:sz w:val="24"/>
          <w:szCs w:val="24"/>
        </w:rPr>
        <w:t>Познание нового – 30%</w:t>
      </w:r>
    </w:p>
    <w:p w:rsidR="003272D9" w:rsidRPr="00DB36EE" w:rsidRDefault="003272D9" w:rsidP="003272D9">
      <w:pPr>
        <w:widowControl w:val="0"/>
        <w:numPr>
          <w:ilvl w:val="0"/>
          <w:numId w:val="2"/>
        </w:numPr>
        <w:shd w:val="clear" w:color="auto" w:fill="FFFFFF"/>
        <w:tabs>
          <w:tab w:val="left" w:pos="197"/>
        </w:tabs>
        <w:autoSpaceDE w:val="0"/>
        <w:autoSpaceDN w:val="0"/>
        <w:adjustRightInd w:val="0"/>
        <w:spacing w:after="0" w:line="360" w:lineRule="auto"/>
        <w:ind w:left="58"/>
        <w:rPr>
          <w:rFonts w:ascii="Times New Roman" w:hAnsi="Times New Roman"/>
          <w:sz w:val="24"/>
          <w:szCs w:val="24"/>
        </w:rPr>
      </w:pPr>
      <w:r w:rsidRPr="00DB36EE">
        <w:rPr>
          <w:rFonts w:ascii="Times New Roman" w:hAnsi="Times New Roman"/>
          <w:sz w:val="24"/>
          <w:szCs w:val="24"/>
        </w:rPr>
        <w:t>Помощь в учебе – 24%</w:t>
      </w:r>
    </w:p>
    <w:p w:rsidR="003272D9" w:rsidRPr="00DB36EE" w:rsidRDefault="003272D9" w:rsidP="003272D9">
      <w:pPr>
        <w:shd w:val="clear" w:color="auto" w:fill="FFFFFF"/>
        <w:spacing w:after="0" w:line="360" w:lineRule="auto"/>
        <w:rPr>
          <w:rFonts w:ascii="Times New Roman" w:hAnsi="Times New Roman"/>
          <w:b/>
          <w:sz w:val="24"/>
          <w:szCs w:val="24"/>
        </w:rPr>
      </w:pPr>
      <w:r w:rsidRPr="00DB36EE">
        <w:rPr>
          <w:rFonts w:ascii="Times New Roman" w:hAnsi="Times New Roman"/>
          <w:b/>
          <w:sz w:val="24"/>
          <w:szCs w:val="24"/>
        </w:rPr>
        <w:t>В ответах мальчиков ситуация иная:</w:t>
      </w:r>
    </w:p>
    <w:p w:rsidR="003272D9" w:rsidRPr="00DB36EE" w:rsidRDefault="003272D9" w:rsidP="003272D9">
      <w:pPr>
        <w:widowControl w:val="0"/>
        <w:numPr>
          <w:ilvl w:val="0"/>
          <w:numId w:val="2"/>
        </w:numPr>
        <w:shd w:val="clear" w:color="auto" w:fill="FFFFFF"/>
        <w:tabs>
          <w:tab w:val="left" w:pos="197"/>
        </w:tabs>
        <w:autoSpaceDE w:val="0"/>
        <w:autoSpaceDN w:val="0"/>
        <w:adjustRightInd w:val="0"/>
        <w:spacing w:after="0" w:line="360" w:lineRule="auto"/>
        <w:ind w:left="58"/>
        <w:rPr>
          <w:rFonts w:ascii="Times New Roman" w:hAnsi="Times New Roman"/>
          <w:sz w:val="24"/>
          <w:szCs w:val="24"/>
        </w:rPr>
      </w:pPr>
      <w:r w:rsidRPr="00DB36EE">
        <w:rPr>
          <w:rFonts w:ascii="Times New Roman" w:hAnsi="Times New Roman"/>
          <w:sz w:val="24"/>
          <w:szCs w:val="24"/>
        </w:rPr>
        <w:t>Познание нового – 40%</w:t>
      </w:r>
    </w:p>
    <w:p w:rsidR="003272D9" w:rsidRPr="00DB36EE" w:rsidRDefault="003272D9" w:rsidP="003272D9">
      <w:pPr>
        <w:widowControl w:val="0"/>
        <w:numPr>
          <w:ilvl w:val="0"/>
          <w:numId w:val="2"/>
        </w:numPr>
        <w:shd w:val="clear" w:color="auto" w:fill="FFFFFF"/>
        <w:tabs>
          <w:tab w:val="left" w:pos="197"/>
        </w:tabs>
        <w:autoSpaceDE w:val="0"/>
        <w:autoSpaceDN w:val="0"/>
        <w:adjustRightInd w:val="0"/>
        <w:spacing w:after="0" w:line="360" w:lineRule="auto"/>
        <w:ind w:left="58"/>
        <w:rPr>
          <w:rFonts w:ascii="Times New Roman" w:hAnsi="Times New Roman"/>
          <w:sz w:val="24"/>
          <w:szCs w:val="24"/>
        </w:rPr>
      </w:pPr>
      <w:r w:rsidRPr="00DB36EE">
        <w:rPr>
          <w:rFonts w:ascii="Times New Roman" w:hAnsi="Times New Roman"/>
          <w:sz w:val="24"/>
          <w:szCs w:val="24"/>
        </w:rPr>
        <w:t>Отдых, развлечение – 38%</w:t>
      </w:r>
    </w:p>
    <w:p w:rsidR="003272D9" w:rsidRPr="00DB36EE" w:rsidRDefault="003272D9" w:rsidP="003272D9">
      <w:pPr>
        <w:shd w:val="clear" w:color="auto" w:fill="FFFFFF"/>
        <w:tabs>
          <w:tab w:val="left" w:pos="259"/>
        </w:tabs>
        <w:spacing w:after="0" w:line="360" w:lineRule="auto"/>
        <w:ind w:left="58"/>
        <w:rPr>
          <w:rFonts w:ascii="Times New Roman" w:hAnsi="Times New Roman"/>
          <w:sz w:val="24"/>
          <w:szCs w:val="24"/>
        </w:rPr>
      </w:pPr>
      <w:r w:rsidRPr="00DB36EE">
        <w:rPr>
          <w:rFonts w:ascii="Times New Roman" w:hAnsi="Times New Roman"/>
          <w:sz w:val="24"/>
          <w:szCs w:val="24"/>
        </w:rPr>
        <w:t>-</w:t>
      </w:r>
      <w:r w:rsidRPr="00DB36EE">
        <w:rPr>
          <w:rFonts w:ascii="Times New Roman" w:hAnsi="Times New Roman"/>
          <w:sz w:val="24"/>
          <w:szCs w:val="24"/>
        </w:rPr>
        <w:tab/>
        <w:t>Помощь в учебе – 22%</w:t>
      </w:r>
    </w:p>
    <w:p w:rsidR="003272D9" w:rsidRPr="00DB36EE" w:rsidRDefault="003272D9" w:rsidP="003272D9">
      <w:pPr>
        <w:shd w:val="clear" w:color="auto" w:fill="FFFFFF"/>
        <w:spacing w:after="0" w:line="360" w:lineRule="auto"/>
        <w:ind w:right="5" w:firstLine="708"/>
        <w:jc w:val="both"/>
        <w:rPr>
          <w:rFonts w:ascii="Times New Roman" w:hAnsi="Times New Roman"/>
          <w:sz w:val="24"/>
          <w:szCs w:val="24"/>
        </w:rPr>
      </w:pPr>
      <w:r w:rsidRPr="00DB36EE">
        <w:rPr>
          <w:rFonts w:ascii="Times New Roman" w:hAnsi="Times New Roman"/>
          <w:sz w:val="24"/>
          <w:szCs w:val="24"/>
        </w:rPr>
        <w:t xml:space="preserve">У мальчиков интерес к познанию нового пусть немного, но все же преобладает над развлекательной   ролью   книги.   Чем   так   привлекает   современных   подростков литература развлекательного характера? В качестве </w:t>
      </w:r>
      <w:r w:rsidRPr="00DB36EE">
        <w:rPr>
          <w:rFonts w:ascii="Times New Roman" w:hAnsi="Times New Roman"/>
          <w:spacing w:val="-1"/>
          <w:sz w:val="24"/>
          <w:szCs w:val="24"/>
        </w:rPr>
        <w:t xml:space="preserve">доминирующих мотивов чтения </w:t>
      </w:r>
      <w:r w:rsidRPr="00DB36EE">
        <w:rPr>
          <w:rFonts w:ascii="Times New Roman" w:hAnsi="Times New Roman"/>
          <w:spacing w:val="-1"/>
          <w:sz w:val="24"/>
          <w:szCs w:val="24"/>
        </w:rPr>
        <w:lastRenderedPageBreak/>
        <w:t xml:space="preserve">можно выделить «стремление </w:t>
      </w:r>
      <w:r w:rsidRPr="00DB36EE">
        <w:rPr>
          <w:rFonts w:ascii="Times New Roman" w:hAnsi="Times New Roman"/>
          <w:sz w:val="24"/>
          <w:szCs w:val="24"/>
        </w:rPr>
        <w:t>отдохнуть, развлечься», «желание уйти от повседневных проблем». В качестве любимых подростками жанров указываются «книги об ужасах», о «мистических явлениях», комиксы, иронические детективы.</w:t>
      </w:r>
    </w:p>
    <w:p w:rsidR="003272D9" w:rsidRPr="00DB36EE" w:rsidRDefault="003272D9" w:rsidP="003272D9">
      <w:pPr>
        <w:shd w:val="clear" w:color="auto" w:fill="FFFFFF"/>
        <w:spacing w:after="0" w:line="360" w:lineRule="auto"/>
        <w:ind w:right="10" w:firstLine="360"/>
        <w:jc w:val="both"/>
        <w:rPr>
          <w:rFonts w:ascii="Times New Roman" w:hAnsi="Times New Roman"/>
          <w:sz w:val="24"/>
          <w:szCs w:val="24"/>
        </w:rPr>
      </w:pPr>
      <w:r w:rsidRPr="00DB36EE">
        <w:rPr>
          <w:rFonts w:ascii="Times New Roman" w:hAnsi="Times New Roman"/>
          <w:b/>
          <w:bCs/>
          <w:sz w:val="24"/>
          <w:szCs w:val="24"/>
        </w:rPr>
        <w:t xml:space="preserve">«Человека всегда можно узнать по тем книгам, которые он читает», - это высказывание английского писателя Самюэля </w:t>
      </w:r>
      <w:proofErr w:type="spellStart"/>
      <w:r w:rsidRPr="00DB36EE">
        <w:rPr>
          <w:rFonts w:ascii="Times New Roman" w:hAnsi="Times New Roman"/>
          <w:b/>
          <w:bCs/>
          <w:sz w:val="24"/>
          <w:szCs w:val="24"/>
        </w:rPr>
        <w:t>Смайлса</w:t>
      </w:r>
      <w:proofErr w:type="spellEnd"/>
      <w:r w:rsidRPr="00DB36EE">
        <w:rPr>
          <w:rFonts w:ascii="Times New Roman" w:hAnsi="Times New Roman"/>
          <w:b/>
          <w:bCs/>
          <w:sz w:val="24"/>
          <w:szCs w:val="24"/>
        </w:rPr>
        <w:t xml:space="preserve"> </w:t>
      </w:r>
      <w:r w:rsidRPr="00DB36EE">
        <w:rPr>
          <w:rFonts w:ascii="Times New Roman" w:hAnsi="Times New Roman"/>
          <w:sz w:val="24"/>
          <w:szCs w:val="24"/>
        </w:rPr>
        <w:t>поможет нам разобраться, что же читают наши дети?</w:t>
      </w:r>
    </w:p>
    <w:p w:rsidR="003272D9" w:rsidRPr="00DB36EE" w:rsidRDefault="003272D9" w:rsidP="003272D9">
      <w:pPr>
        <w:shd w:val="clear" w:color="auto" w:fill="FFFFFF"/>
        <w:spacing w:after="0" w:line="360" w:lineRule="auto"/>
        <w:ind w:right="5" w:firstLine="360"/>
        <w:jc w:val="both"/>
        <w:rPr>
          <w:rFonts w:ascii="Times New Roman" w:hAnsi="Times New Roman"/>
          <w:sz w:val="24"/>
          <w:szCs w:val="24"/>
        </w:rPr>
      </w:pPr>
      <w:r w:rsidRPr="00DB36EE">
        <w:rPr>
          <w:rFonts w:ascii="Times New Roman" w:hAnsi="Times New Roman"/>
          <w:sz w:val="24"/>
          <w:szCs w:val="24"/>
        </w:rPr>
        <w:t xml:space="preserve">На вопрос </w:t>
      </w:r>
      <w:r w:rsidRPr="00DB36EE">
        <w:rPr>
          <w:rFonts w:ascii="Times New Roman" w:hAnsi="Times New Roman"/>
          <w:b/>
          <w:bCs/>
          <w:sz w:val="24"/>
          <w:szCs w:val="24"/>
        </w:rPr>
        <w:t xml:space="preserve">«Самая любимая книга, которой ты присудил бы первый приз» </w:t>
      </w:r>
      <w:r w:rsidRPr="00DB36EE">
        <w:rPr>
          <w:rFonts w:ascii="Times New Roman" w:hAnsi="Times New Roman"/>
          <w:sz w:val="24"/>
          <w:szCs w:val="24"/>
        </w:rPr>
        <w:t>подростки ответили следующим образом:</w:t>
      </w:r>
    </w:p>
    <w:p w:rsidR="003272D9" w:rsidRPr="00DB36EE" w:rsidRDefault="003272D9" w:rsidP="003272D9">
      <w:pPr>
        <w:widowControl w:val="0"/>
        <w:numPr>
          <w:ilvl w:val="0"/>
          <w:numId w:val="3"/>
        </w:numPr>
        <w:shd w:val="clear" w:color="auto" w:fill="FFFFFF"/>
        <w:tabs>
          <w:tab w:val="left" w:pos="264"/>
        </w:tabs>
        <w:autoSpaceDE w:val="0"/>
        <w:autoSpaceDN w:val="0"/>
        <w:adjustRightInd w:val="0"/>
        <w:spacing w:after="0" w:line="360" w:lineRule="auto"/>
        <w:ind w:right="5"/>
        <w:jc w:val="both"/>
        <w:rPr>
          <w:rFonts w:ascii="Times New Roman" w:hAnsi="Times New Roman"/>
          <w:sz w:val="24"/>
          <w:szCs w:val="24"/>
        </w:rPr>
      </w:pPr>
      <w:r w:rsidRPr="00DB36EE">
        <w:rPr>
          <w:rFonts w:ascii="Times New Roman" w:hAnsi="Times New Roman"/>
          <w:sz w:val="24"/>
          <w:szCs w:val="24"/>
        </w:rPr>
        <w:t xml:space="preserve">у мальчиков наибольшее количество голосов набрали книги Дж. К. </w:t>
      </w:r>
      <w:proofErr w:type="spellStart"/>
      <w:r w:rsidRPr="00DB36EE">
        <w:rPr>
          <w:rFonts w:ascii="Times New Roman" w:hAnsi="Times New Roman"/>
          <w:sz w:val="24"/>
          <w:szCs w:val="24"/>
        </w:rPr>
        <w:t>Ролинг</w:t>
      </w:r>
      <w:proofErr w:type="spellEnd"/>
      <w:r w:rsidRPr="00DB36EE">
        <w:rPr>
          <w:rFonts w:ascii="Times New Roman" w:hAnsi="Times New Roman"/>
          <w:sz w:val="24"/>
          <w:szCs w:val="24"/>
        </w:rPr>
        <w:t xml:space="preserve"> о приключениях Гарри Поттера,</w:t>
      </w:r>
    </w:p>
    <w:p w:rsidR="003272D9" w:rsidRPr="00DB36EE" w:rsidRDefault="003272D9" w:rsidP="003272D9">
      <w:pPr>
        <w:widowControl w:val="0"/>
        <w:numPr>
          <w:ilvl w:val="0"/>
          <w:numId w:val="3"/>
        </w:numPr>
        <w:shd w:val="clear" w:color="auto" w:fill="FFFFFF"/>
        <w:tabs>
          <w:tab w:val="left" w:pos="264"/>
        </w:tabs>
        <w:autoSpaceDE w:val="0"/>
        <w:autoSpaceDN w:val="0"/>
        <w:adjustRightInd w:val="0"/>
        <w:spacing w:after="0" w:line="360" w:lineRule="auto"/>
        <w:ind w:right="10"/>
        <w:jc w:val="both"/>
        <w:rPr>
          <w:rFonts w:ascii="Times New Roman" w:hAnsi="Times New Roman"/>
          <w:sz w:val="24"/>
          <w:szCs w:val="24"/>
        </w:rPr>
      </w:pPr>
      <w:r w:rsidRPr="00DB36EE">
        <w:rPr>
          <w:rFonts w:ascii="Times New Roman" w:hAnsi="Times New Roman"/>
          <w:sz w:val="24"/>
          <w:szCs w:val="24"/>
        </w:rPr>
        <w:t xml:space="preserve">на следующей ступеньке </w:t>
      </w:r>
      <w:proofErr w:type="spellStart"/>
      <w:r w:rsidRPr="00DB36EE">
        <w:rPr>
          <w:rFonts w:ascii="Times New Roman" w:hAnsi="Times New Roman"/>
          <w:sz w:val="24"/>
          <w:szCs w:val="24"/>
        </w:rPr>
        <w:t>Д.Емец</w:t>
      </w:r>
      <w:proofErr w:type="spellEnd"/>
      <w:r w:rsidRPr="00DB36EE">
        <w:rPr>
          <w:rFonts w:ascii="Times New Roman" w:hAnsi="Times New Roman"/>
          <w:sz w:val="24"/>
          <w:szCs w:val="24"/>
        </w:rPr>
        <w:t xml:space="preserve"> с книгой «Мефодий Буслаев» и «Большая иллюстрированная энциклопедия»,</w:t>
      </w:r>
    </w:p>
    <w:p w:rsidR="003272D9" w:rsidRPr="00DB36EE" w:rsidRDefault="003272D9" w:rsidP="003272D9">
      <w:pPr>
        <w:widowControl w:val="0"/>
        <w:numPr>
          <w:ilvl w:val="0"/>
          <w:numId w:val="3"/>
        </w:numPr>
        <w:shd w:val="clear" w:color="auto" w:fill="FFFFFF"/>
        <w:tabs>
          <w:tab w:val="left" w:pos="264"/>
        </w:tabs>
        <w:autoSpaceDE w:val="0"/>
        <w:autoSpaceDN w:val="0"/>
        <w:adjustRightInd w:val="0"/>
        <w:spacing w:after="0" w:line="360" w:lineRule="auto"/>
        <w:ind w:right="10"/>
        <w:jc w:val="both"/>
        <w:rPr>
          <w:rFonts w:ascii="Times New Roman" w:hAnsi="Times New Roman"/>
          <w:sz w:val="24"/>
          <w:szCs w:val="24"/>
        </w:rPr>
      </w:pPr>
      <w:r w:rsidRPr="00DB36EE">
        <w:rPr>
          <w:rFonts w:ascii="Times New Roman" w:hAnsi="Times New Roman"/>
          <w:sz w:val="24"/>
          <w:szCs w:val="24"/>
        </w:rPr>
        <w:t>книга «Каникулы в Простоквашино» Э. Успенского занимает третью ступеньку популярности среди мальчиков.</w:t>
      </w:r>
    </w:p>
    <w:p w:rsidR="003272D9" w:rsidRPr="00DB36EE" w:rsidRDefault="003272D9" w:rsidP="003272D9">
      <w:pPr>
        <w:shd w:val="clear" w:color="auto" w:fill="FFFFFF"/>
        <w:spacing w:after="0" w:line="360" w:lineRule="auto"/>
        <w:ind w:right="5" w:firstLine="346"/>
        <w:jc w:val="both"/>
        <w:rPr>
          <w:rFonts w:ascii="Times New Roman" w:hAnsi="Times New Roman"/>
          <w:sz w:val="24"/>
          <w:szCs w:val="24"/>
        </w:rPr>
      </w:pPr>
      <w:r w:rsidRPr="00DB36EE">
        <w:rPr>
          <w:rFonts w:ascii="Times New Roman" w:hAnsi="Times New Roman"/>
          <w:sz w:val="24"/>
          <w:szCs w:val="24"/>
        </w:rPr>
        <w:t xml:space="preserve">Часто называют ребята книги Д. Лондона и К. Чуковского. В числе любимых книг также «Загадка назойливых звонков» А. Иванова, «Человек – амфибия» А. Беляева, «Малыш и </w:t>
      </w:r>
      <w:proofErr w:type="spellStart"/>
      <w:r w:rsidRPr="00DB36EE">
        <w:rPr>
          <w:rFonts w:ascii="Times New Roman" w:hAnsi="Times New Roman"/>
          <w:sz w:val="24"/>
          <w:szCs w:val="24"/>
        </w:rPr>
        <w:t>Карлсон</w:t>
      </w:r>
      <w:proofErr w:type="spellEnd"/>
      <w:r w:rsidRPr="00DB36EE">
        <w:rPr>
          <w:rFonts w:ascii="Times New Roman" w:hAnsi="Times New Roman"/>
          <w:sz w:val="24"/>
          <w:szCs w:val="24"/>
        </w:rPr>
        <w:t xml:space="preserve">» А. Линдгрен, «Властелин колец» </w:t>
      </w:r>
      <w:proofErr w:type="spellStart"/>
      <w:r w:rsidRPr="00DB36EE">
        <w:rPr>
          <w:rFonts w:ascii="Times New Roman" w:hAnsi="Times New Roman"/>
          <w:sz w:val="24"/>
          <w:szCs w:val="24"/>
        </w:rPr>
        <w:t>Толкиена</w:t>
      </w:r>
      <w:proofErr w:type="spellEnd"/>
      <w:r w:rsidRPr="00DB36EE">
        <w:rPr>
          <w:rFonts w:ascii="Times New Roman" w:hAnsi="Times New Roman"/>
          <w:sz w:val="24"/>
          <w:szCs w:val="24"/>
        </w:rPr>
        <w:t xml:space="preserve">, «Таня </w:t>
      </w:r>
      <w:proofErr w:type="spellStart"/>
      <w:r w:rsidRPr="00DB36EE">
        <w:rPr>
          <w:rFonts w:ascii="Times New Roman" w:hAnsi="Times New Roman"/>
          <w:sz w:val="24"/>
          <w:szCs w:val="24"/>
        </w:rPr>
        <w:t>Гроттер</w:t>
      </w:r>
      <w:proofErr w:type="spellEnd"/>
      <w:r w:rsidRPr="00DB36EE">
        <w:rPr>
          <w:rFonts w:ascii="Times New Roman" w:hAnsi="Times New Roman"/>
          <w:sz w:val="24"/>
          <w:szCs w:val="24"/>
        </w:rPr>
        <w:t xml:space="preserve">» Д. </w:t>
      </w:r>
      <w:proofErr w:type="spellStart"/>
      <w:r w:rsidRPr="00DB36EE">
        <w:rPr>
          <w:rFonts w:ascii="Times New Roman" w:hAnsi="Times New Roman"/>
          <w:sz w:val="24"/>
          <w:szCs w:val="24"/>
        </w:rPr>
        <w:t>Емеца</w:t>
      </w:r>
      <w:proofErr w:type="spellEnd"/>
      <w:r w:rsidRPr="00DB36EE">
        <w:rPr>
          <w:rFonts w:ascii="Times New Roman" w:hAnsi="Times New Roman"/>
          <w:sz w:val="24"/>
          <w:szCs w:val="24"/>
        </w:rPr>
        <w:t>, «Гулливер в стране лилипутов» Д. Свифта.</w:t>
      </w:r>
    </w:p>
    <w:p w:rsidR="003272D9" w:rsidRPr="00DB36EE" w:rsidRDefault="003272D9" w:rsidP="003272D9">
      <w:pPr>
        <w:shd w:val="clear" w:color="auto" w:fill="FFFFFF"/>
        <w:spacing w:after="0" w:line="360" w:lineRule="auto"/>
        <w:ind w:right="5" w:firstLine="346"/>
        <w:jc w:val="both"/>
        <w:rPr>
          <w:rFonts w:ascii="Times New Roman" w:hAnsi="Times New Roman"/>
          <w:sz w:val="24"/>
          <w:szCs w:val="24"/>
        </w:rPr>
      </w:pPr>
      <w:r w:rsidRPr="00DB36EE">
        <w:rPr>
          <w:rFonts w:ascii="Times New Roman" w:hAnsi="Times New Roman"/>
          <w:sz w:val="24"/>
          <w:szCs w:val="24"/>
        </w:rPr>
        <w:t>Таким образом, выявилось переплетение интереса к классической литературе с современными литературными жанрами.</w:t>
      </w:r>
    </w:p>
    <w:p w:rsidR="003272D9" w:rsidRPr="00DB36EE" w:rsidRDefault="003272D9" w:rsidP="003272D9">
      <w:pPr>
        <w:shd w:val="clear" w:color="auto" w:fill="FFFFFF"/>
        <w:spacing w:after="0" w:line="360" w:lineRule="auto"/>
        <w:ind w:left="346"/>
        <w:rPr>
          <w:rFonts w:ascii="Times New Roman" w:hAnsi="Times New Roman"/>
          <w:sz w:val="24"/>
          <w:szCs w:val="24"/>
        </w:rPr>
      </w:pPr>
      <w:r w:rsidRPr="00DB36EE">
        <w:rPr>
          <w:rFonts w:ascii="Times New Roman" w:hAnsi="Times New Roman"/>
          <w:sz w:val="24"/>
          <w:szCs w:val="24"/>
        </w:rPr>
        <w:t xml:space="preserve">Девочки на первое место также поставили «Гарри Поттера» Дж. К. </w:t>
      </w:r>
      <w:proofErr w:type="spellStart"/>
      <w:r w:rsidRPr="00DB36EE">
        <w:rPr>
          <w:rFonts w:ascii="Times New Roman" w:hAnsi="Times New Roman"/>
          <w:sz w:val="24"/>
          <w:szCs w:val="24"/>
        </w:rPr>
        <w:t>Ролинг</w:t>
      </w:r>
      <w:proofErr w:type="spellEnd"/>
      <w:r w:rsidRPr="00DB36EE">
        <w:rPr>
          <w:rFonts w:ascii="Times New Roman" w:hAnsi="Times New Roman"/>
          <w:sz w:val="24"/>
          <w:szCs w:val="24"/>
        </w:rPr>
        <w:t>.</w:t>
      </w:r>
    </w:p>
    <w:p w:rsidR="003272D9" w:rsidRPr="00DB36EE" w:rsidRDefault="003272D9" w:rsidP="003272D9">
      <w:pPr>
        <w:shd w:val="clear" w:color="auto" w:fill="FFFFFF"/>
        <w:spacing w:after="0" w:line="360" w:lineRule="auto"/>
        <w:ind w:right="5" w:firstLine="360"/>
        <w:jc w:val="both"/>
        <w:rPr>
          <w:rFonts w:ascii="Times New Roman" w:hAnsi="Times New Roman"/>
          <w:sz w:val="24"/>
          <w:szCs w:val="24"/>
        </w:rPr>
      </w:pPr>
      <w:r w:rsidRPr="00DB36EE">
        <w:rPr>
          <w:rFonts w:ascii="Times New Roman" w:hAnsi="Times New Roman"/>
          <w:spacing w:val="-1"/>
          <w:sz w:val="24"/>
          <w:szCs w:val="24"/>
        </w:rPr>
        <w:t xml:space="preserve">На втором месте, как и у мальчиков, Д. </w:t>
      </w:r>
      <w:proofErr w:type="spellStart"/>
      <w:r w:rsidRPr="00DB36EE">
        <w:rPr>
          <w:rFonts w:ascii="Times New Roman" w:hAnsi="Times New Roman"/>
          <w:spacing w:val="-1"/>
          <w:sz w:val="24"/>
          <w:szCs w:val="24"/>
        </w:rPr>
        <w:t>Емец</w:t>
      </w:r>
      <w:proofErr w:type="spellEnd"/>
      <w:r w:rsidRPr="00DB36EE">
        <w:rPr>
          <w:rFonts w:ascii="Times New Roman" w:hAnsi="Times New Roman"/>
          <w:spacing w:val="-1"/>
          <w:sz w:val="24"/>
          <w:szCs w:val="24"/>
        </w:rPr>
        <w:t xml:space="preserve">, но девочки </w:t>
      </w:r>
      <w:r w:rsidRPr="00DB36EE">
        <w:rPr>
          <w:rFonts w:ascii="Times New Roman" w:hAnsi="Times New Roman"/>
          <w:sz w:val="24"/>
          <w:szCs w:val="24"/>
        </w:rPr>
        <w:t xml:space="preserve">отдали предпочтение его книге «Таня </w:t>
      </w:r>
      <w:proofErr w:type="spellStart"/>
      <w:r w:rsidRPr="00DB36EE">
        <w:rPr>
          <w:rFonts w:ascii="Times New Roman" w:hAnsi="Times New Roman"/>
          <w:sz w:val="24"/>
          <w:szCs w:val="24"/>
        </w:rPr>
        <w:t>Гроттер</w:t>
      </w:r>
      <w:proofErr w:type="spellEnd"/>
      <w:r w:rsidRPr="00DB36EE">
        <w:rPr>
          <w:rFonts w:ascii="Times New Roman" w:hAnsi="Times New Roman"/>
          <w:sz w:val="24"/>
          <w:szCs w:val="24"/>
        </w:rPr>
        <w:t>».</w:t>
      </w:r>
    </w:p>
    <w:p w:rsidR="003272D9" w:rsidRPr="00DB36EE" w:rsidRDefault="003272D9" w:rsidP="003272D9">
      <w:pPr>
        <w:shd w:val="clear" w:color="auto" w:fill="FFFFFF"/>
        <w:spacing w:after="0" w:line="360" w:lineRule="auto"/>
        <w:ind w:right="10" w:firstLine="422"/>
        <w:jc w:val="both"/>
        <w:rPr>
          <w:rFonts w:ascii="Times New Roman" w:hAnsi="Times New Roman"/>
          <w:sz w:val="24"/>
          <w:szCs w:val="24"/>
        </w:rPr>
      </w:pPr>
      <w:r w:rsidRPr="00DB36EE">
        <w:rPr>
          <w:rFonts w:ascii="Times New Roman" w:hAnsi="Times New Roman"/>
          <w:sz w:val="24"/>
          <w:szCs w:val="24"/>
        </w:rPr>
        <w:t>Не потеряли своей актуальности произведения А. С. Пушкина, им отдано третье место.</w:t>
      </w:r>
    </w:p>
    <w:p w:rsidR="003272D9" w:rsidRPr="00DB36EE" w:rsidRDefault="003272D9" w:rsidP="003272D9">
      <w:pPr>
        <w:shd w:val="clear" w:color="auto" w:fill="FFFFFF"/>
        <w:spacing w:after="0" w:line="360" w:lineRule="auto"/>
        <w:ind w:right="10" w:firstLine="360"/>
        <w:jc w:val="both"/>
        <w:rPr>
          <w:rFonts w:ascii="Times New Roman" w:hAnsi="Times New Roman"/>
          <w:sz w:val="24"/>
          <w:szCs w:val="24"/>
        </w:rPr>
      </w:pPr>
      <w:r w:rsidRPr="00DB36EE">
        <w:rPr>
          <w:rFonts w:ascii="Times New Roman" w:hAnsi="Times New Roman"/>
          <w:sz w:val="24"/>
          <w:szCs w:val="24"/>
        </w:rPr>
        <w:t xml:space="preserve">Далее идут книги Э. Хантер «Коты – воители», серии книг Ж. Уилсон и сестер Воробей о современных девчонках, «ужастики» Р. Л. </w:t>
      </w:r>
      <w:proofErr w:type="spellStart"/>
      <w:r w:rsidRPr="00DB36EE">
        <w:rPr>
          <w:rFonts w:ascii="Times New Roman" w:hAnsi="Times New Roman"/>
          <w:sz w:val="24"/>
          <w:szCs w:val="24"/>
        </w:rPr>
        <w:t>Стайн</w:t>
      </w:r>
      <w:proofErr w:type="spellEnd"/>
      <w:r w:rsidRPr="00DB36EE">
        <w:rPr>
          <w:rFonts w:ascii="Times New Roman" w:hAnsi="Times New Roman"/>
          <w:sz w:val="24"/>
          <w:szCs w:val="24"/>
        </w:rPr>
        <w:t xml:space="preserve">, а также «Артур и </w:t>
      </w:r>
      <w:proofErr w:type="spellStart"/>
      <w:r w:rsidRPr="00DB36EE">
        <w:rPr>
          <w:rFonts w:ascii="Times New Roman" w:hAnsi="Times New Roman"/>
          <w:sz w:val="24"/>
          <w:szCs w:val="24"/>
        </w:rPr>
        <w:t>минипуты</w:t>
      </w:r>
      <w:proofErr w:type="spellEnd"/>
      <w:r w:rsidRPr="00DB36EE">
        <w:rPr>
          <w:rFonts w:ascii="Times New Roman" w:hAnsi="Times New Roman"/>
          <w:sz w:val="24"/>
          <w:szCs w:val="24"/>
        </w:rPr>
        <w:t xml:space="preserve">» Л. </w:t>
      </w:r>
      <w:proofErr w:type="gramStart"/>
      <w:r w:rsidRPr="00DB36EE">
        <w:rPr>
          <w:rFonts w:ascii="Times New Roman" w:hAnsi="Times New Roman"/>
          <w:sz w:val="24"/>
          <w:szCs w:val="24"/>
        </w:rPr>
        <w:t>Бессонна</w:t>
      </w:r>
      <w:proofErr w:type="gramEnd"/>
      <w:r w:rsidRPr="00DB36EE">
        <w:rPr>
          <w:rFonts w:ascii="Times New Roman" w:hAnsi="Times New Roman"/>
          <w:sz w:val="24"/>
          <w:szCs w:val="24"/>
        </w:rPr>
        <w:t>.</w:t>
      </w:r>
    </w:p>
    <w:p w:rsidR="003272D9" w:rsidRPr="00DB36EE" w:rsidRDefault="003272D9" w:rsidP="003272D9">
      <w:pPr>
        <w:shd w:val="clear" w:color="auto" w:fill="FFFFFF"/>
        <w:spacing w:after="0" w:line="360" w:lineRule="auto"/>
        <w:ind w:right="5" w:firstLine="360"/>
        <w:jc w:val="both"/>
        <w:rPr>
          <w:rFonts w:ascii="Times New Roman" w:hAnsi="Times New Roman"/>
          <w:sz w:val="24"/>
          <w:szCs w:val="24"/>
        </w:rPr>
      </w:pPr>
      <w:r w:rsidRPr="00DB36EE">
        <w:rPr>
          <w:rFonts w:ascii="Times New Roman" w:hAnsi="Times New Roman"/>
          <w:sz w:val="24"/>
          <w:szCs w:val="24"/>
        </w:rPr>
        <w:t>Часто назывались в анкетах «Два капитана» В. Каверина, «Ромео и Джульетта» В. Шекспира, «Денискины рассказы» В. Драгунского, «Каникулы в Простоквашино» Э. Успенского и «Домовенок Кузька» Т. Александровой.</w:t>
      </w:r>
    </w:p>
    <w:p w:rsidR="003272D9" w:rsidRPr="00DB36EE" w:rsidRDefault="003272D9" w:rsidP="003272D9">
      <w:pPr>
        <w:shd w:val="clear" w:color="auto" w:fill="FFFFFF"/>
        <w:spacing w:after="0" w:line="360" w:lineRule="auto"/>
        <w:ind w:firstLine="426"/>
        <w:rPr>
          <w:rFonts w:ascii="Times New Roman" w:hAnsi="Times New Roman"/>
          <w:sz w:val="24"/>
          <w:szCs w:val="24"/>
        </w:rPr>
      </w:pPr>
      <w:r w:rsidRPr="00DB36EE">
        <w:rPr>
          <w:rFonts w:ascii="Times New Roman" w:hAnsi="Times New Roman"/>
          <w:sz w:val="24"/>
          <w:szCs w:val="24"/>
        </w:rPr>
        <w:t>Любимыми   книгами   девочек   также   были   названы «</w:t>
      </w:r>
      <w:proofErr w:type="spellStart"/>
      <w:r w:rsidRPr="00DB36EE">
        <w:rPr>
          <w:rFonts w:ascii="Times New Roman" w:hAnsi="Times New Roman"/>
          <w:sz w:val="24"/>
          <w:szCs w:val="24"/>
        </w:rPr>
        <w:t>Динка</w:t>
      </w:r>
      <w:proofErr w:type="spellEnd"/>
      <w:r w:rsidRPr="00DB36EE">
        <w:rPr>
          <w:rFonts w:ascii="Times New Roman" w:hAnsi="Times New Roman"/>
          <w:sz w:val="24"/>
          <w:szCs w:val="24"/>
        </w:rPr>
        <w:t xml:space="preserve">» В. Осеевой, «Приключения Буратино» А.  Толстого,  «Мастер  и  Маргарита»  М.  Булгакова,  «Уроки  </w:t>
      </w:r>
      <w:r w:rsidRPr="00DB36EE">
        <w:rPr>
          <w:rFonts w:ascii="Times New Roman" w:hAnsi="Times New Roman"/>
          <w:sz w:val="24"/>
          <w:szCs w:val="24"/>
        </w:rPr>
        <w:lastRenderedPageBreak/>
        <w:t>французского»  В. Распутина. Нередки упоминания произведений Н. В. Гоголя «</w:t>
      </w:r>
      <w:proofErr w:type="spellStart"/>
      <w:r w:rsidRPr="00DB36EE">
        <w:rPr>
          <w:rFonts w:ascii="Times New Roman" w:hAnsi="Times New Roman"/>
          <w:sz w:val="24"/>
          <w:szCs w:val="24"/>
        </w:rPr>
        <w:t>Вий</w:t>
      </w:r>
      <w:proofErr w:type="spellEnd"/>
      <w:r w:rsidRPr="00DB36EE">
        <w:rPr>
          <w:rFonts w:ascii="Times New Roman" w:hAnsi="Times New Roman"/>
          <w:sz w:val="24"/>
          <w:szCs w:val="24"/>
        </w:rPr>
        <w:t>» и «Тарас Бульба».</w:t>
      </w:r>
    </w:p>
    <w:p w:rsidR="003272D9" w:rsidRPr="00DB36EE" w:rsidRDefault="003272D9" w:rsidP="003272D9">
      <w:pPr>
        <w:shd w:val="clear" w:color="auto" w:fill="FFFFFF"/>
        <w:tabs>
          <w:tab w:val="left" w:pos="8136"/>
        </w:tabs>
        <w:spacing w:after="0" w:line="360" w:lineRule="auto"/>
        <w:ind w:right="10" w:firstLine="346"/>
        <w:jc w:val="both"/>
        <w:rPr>
          <w:rFonts w:ascii="Times New Roman" w:hAnsi="Times New Roman"/>
          <w:sz w:val="24"/>
          <w:szCs w:val="24"/>
        </w:rPr>
      </w:pPr>
      <w:r w:rsidRPr="00DB36EE">
        <w:rPr>
          <w:rFonts w:ascii="Times New Roman" w:hAnsi="Times New Roman"/>
          <w:sz w:val="24"/>
          <w:szCs w:val="24"/>
        </w:rPr>
        <w:t xml:space="preserve">Как показало анкетирование, в чтении девочек любовь к новым современным </w:t>
      </w:r>
      <w:r w:rsidRPr="00DB36EE">
        <w:rPr>
          <w:rFonts w:ascii="Times New Roman" w:hAnsi="Times New Roman"/>
          <w:spacing w:val="-1"/>
          <w:sz w:val="24"/>
          <w:szCs w:val="24"/>
        </w:rPr>
        <w:t xml:space="preserve">авторам не затмила интереса к произведениям классической литературы. </w:t>
      </w:r>
      <w:r w:rsidRPr="00DB36EE">
        <w:rPr>
          <w:rFonts w:ascii="Times New Roman" w:hAnsi="Times New Roman"/>
          <w:spacing w:val="-4"/>
          <w:sz w:val="24"/>
          <w:szCs w:val="24"/>
        </w:rPr>
        <w:t xml:space="preserve">Из </w:t>
      </w:r>
      <w:r w:rsidRPr="00DB36EE">
        <w:rPr>
          <w:rFonts w:ascii="Times New Roman" w:hAnsi="Times New Roman"/>
          <w:sz w:val="24"/>
          <w:szCs w:val="24"/>
        </w:rPr>
        <w:t xml:space="preserve">необычных ответов можно назвать «Книгу рекордов Гиннеса», Библию, книгу П. Коэльо «Алхимик», </w:t>
      </w:r>
      <w:proofErr w:type="gramStart"/>
      <w:r w:rsidRPr="00DB36EE">
        <w:rPr>
          <w:rFonts w:ascii="Times New Roman" w:hAnsi="Times New Roman"/>
          <w:sz w:val="24"/>
          <w:szCs w:val="24"/>
        </w:rPr>
        <w:t>Русско – английский</w:t>
      </w:r>
      <w:proofErr w:type="gramEnd"/>
      <w:r w:rsidRPr="00DB36EE">
        <w:rPr>
          <w:rFonts w:ascii="Times New Roman" w:hAnsi="Times New Roman"/>
          <w:sz w:val="24"/>
          <w:szCs w:val="24"/>
        </w:rPr>
        <w:t xml:space="preserve"> словарь. Был и такой ответ: «Моя любимая книга – мой личный дневник».</w:t>
      </w:r>
    </w:p>
    <w:p w:rsidR="003272D9" w:rsidRPr="00DB36EE" w:rsidRDefault="003272D9" w:rsidP="003272D9">
      <w:pPr>
        <w:shd w:val="clear" w:color="auto" w:fill="FFFFFF"/>
        <w:spacing w:after="0" w:line="360" w:lineRule="auto"/>
        <w:ind w:right="10" w:firstLine="403"/>
        <w:jc w:val="both"/>
        <w:rPr>
          <w:rFonts w:ascii="Times New Roman" w:hAnsi="Times New Roman"/>
          <w:sz w:val="24"/>
          <w:szCs w:val="24"/>
        </w:rPr>
      </w:pPr>
      <w:r w:rsidRPr="00DB36EE">
        <w:rPr>
          <w:rFonts w:ascii="Times New Roman" w:hAnsi="Times New Roman"/>
          <w:sz w:val="24"/>
          <w:szCs w:val="24"/>
        </w:rPr>
        <w:t xml:space="preserve">Вопрос </w:t>
      </w:r>
      <w:r w:rsidRPr="00DB36EE">
        <w:rPr>
          <w:rFonts w:ascii="Times New Roman" w:hAnsi="Times New Roman"/>
          <w:b/>
          <w:bCs/>
          <w:sz w:val="24"/>
          <w:szCs w:val="24"/>
        </w:rPr>
        <w:t xml:space="preserve">«Твой любимый литературный герой» </w:t>
      </w:r>
      <w:r w:rsidRPr="00DB36EE">
        <w:rPr>
          <w:rFonts w:ascii="Times New Roman" w:hAnsi="Times New Roman"/>
          <w:sz w:val="24"/>
          <w:szCs w:val="24"/>
        </w:rPr>
        <w:t>выявил большое разнообразие пристрастий подростков.</w:t>
      </w:r>
    </w:p>
    <w:p w:rsidR="003272D9" w:rsidRPr="00DB36EE" w:rsidRDefault="003272D9" w:rsidP="003272D9">
      <w:pPr>
        <w:shd w:val="clear" w:color="auto" w:fill="FFFFFF"/>
        <w:spacing w:after="0" w:line="360" w:lineRule="auto"/>
        <w:ind w:right="10" w:firstLine="346"/>
        <w:jc w:val="both"/>
        <w:rPr>
          <w:rFonts w:ascii="Times New Roman" w:hAnsi="Times New Roman"/>
          <w:sz w:val="24"/>
          <w:szCs w:val="24"/>
        </w:rPr>
      </w:pPr>
      <w:r w:rsidRPr="00DB36EE">
        <w:rPr>
          <w:rFonts w:ascii="Times New Roman" w:hAnsi="Times New Roman"/>
          <w:sz w:val="24"/>
          <w:szCs w:val="24"/>
        </w:rPr>
        <w:t xml:space="preserve">Любимыми литературными героями мальчиков </w:t>
      </w:r>
      <w:proofErr w:type="gramStart"/>
      <w:r w:rsidRPr="00DB36EE">
        <w:rPr>
          <w:rFonts w:ascii="Times New Roman" w:hAnsi="Times New Roman"/>
          <w:sz w:val="24"/>
          <w:szCs w:val="24"/>
        </w:rPr>
        <w:t>признаны</w:t>
      </w:r>
      <w:proofErr w:type="gramEnd"/>
      <w:r w:rsidRPr="00DB36EE">
        <w:rPr>
          <w:rFonts w:ascii="Times New Roman" w:hAnsi="Times New Roman"/>
          <w:sz w:val="24"/>
          <w:szCs w:val="24"/>
        </w:rPr>
        <w:t xml:space="preserve"> Гарри Поттер, Мефодий Буслаев и неунывающий </w:t>
      </w:r>
      <w:proofErr w:type="spellStart"/>
      <w:r w:rsidRPr="00DB36EE">
        <w:rPr>
          <w:rFonts w:ascii="Times New Roman" w:hAnsi="Times New Roman"/>
          <w:sz w:val="24"/>
          <w:szCs w:val="24"/>
        </w:rPr>
        <w:t>Карлсон</w:t>
      </w:r>
      <w:proofErr w:type="spellEnd"/>
      <w:r w:rsidRPr="00DB36EE">
        <w:rPr>
          <w:rFonts w:ascii="Times New Roman" w:hAnsi="Times New Roman"/>
          <w:sz w:val="24"/>
          <w:szCs w:val="24"/>
        </w:rPr>
        <w:t>.</w:t>
      </w:r>
    </w:p>
    <w:p w:rsidR="003272D9" w:rsidRPr="00DB36EE" w:rsidRDefault="003272D9" w:rsidP="003272D9">
      <w:pPr>
        <w:shd w:val="clear" w:color="auto" w:fill="FFFFFF"/>
        <w:spacing w:after="0" w:line="360" w:lineRule="auto"/>
        <w:ind w:firstLine="346"/>
        <w:rPr>
          <w:rFonts w:ascii="Times New Roman" w:hAnsi="Times New Roman"/>
          <w:sz w:val="24"/>
          <w:szCs w:val="24"/>
        </w:rPr>
      </w:pPr>
      <w:r w:rsidRPr="00DB36EE">
        <w:rPr>
          <w:rFonts w:ascii="Times New Roman" w:hAnsi="Times New Roman"/>
          <w:sz w:val="24"/>
          <w:szCs w:val="24"/>
        </w:rPr>
        <w:t xml:space="preserve">Девочки на первое место единодушно поставили Гарри Поттера. Далее список любимых героев книг немного необычен. Наряду с Печориным и Евгением Онегиным в нем стоят Буратино и Домовенок Кузька. Таня </w:t>
      </w:r>
      <w:proofErr w:type="spellStart"/>
      <w:r w:rsidRPr="00DB36EE">
        <w:rPr>
          <w:rFonts w:ascii="Times New Roman" w:hAnsi="Times New Roman"/>
          <w:sz w:val="24"/>
          <w:szCs w:val="24"/>
        </w:rPr>
        <w:t>Гроттер</w:t>
      </w:r>
      <w:proofErr w:type="spellEnd"/>
      <w:r w:rsidRPr="00DB36EE">
        <w:rPr>
          <w:rFonts w:ascii="Times New Roman" w:hAnsi="Times New Roman"/>
          <w:sz w:val="24"/>
          <w:szCs w:val="24"/>
        </w:rPr>
        <w:t xml:space="preserve"> успешно соперничает с Золушкой и Алисой Селезневой. Одинаковое количество голосов в своих анкетах девочки отдали Коту </w:t>
      </w:r>
      <w:proofErr w:type="spellStart"/>
      <w:r w:rsidRPr="00DB36EE">
        <w:rPr>
          <w:rFonts w:ascii="Times New Roman" w:hAnsi="Times New Roman"/>
          <w:sz w:val="24"/>
          <w:szCs w:val="24"/>
        </w:rPr>
        <w:t>Матроскину</w:t>
      </w:r>
      <w:proofErr w:type="spellEnd"/>
      <w:r w:rsidRPr="00DB36EE">
        <w:rPr>
          <w:rFonts w:ascii="Times New Roman" w:hAnsi="Times New Roman"/>
          <w:sz w:val="24"/>
          <w:szCs w:val="24"/>
        </w:rPr>
        <w:t xml:space="preserve"> и Дяде Федору, Незнайке и </w:t>
      </w:r>
      <w:proofErr w:type="spellStart"/>
      <w:r w:rsidRPr="00DB36EE">
        <w:rPr>
          <w:rFonts w:ascii="Times New Roman" w:hAnsi="Times New Roman"/>
          <w:sz w:val="24"/>
          <w:szCs w:val="24"/>
        </w:rPr>
        <w:t>Чиполлино</w:t>
      </w:r>
      <w:proofErr w:type="spellEnd"/>
      <w:r w:rsidRPr="00DB36EE">
        <w:rPr>
          <w:rFonts w:ascii="Times New Roman" w:hAnsi="Times New Roman"/>
          <w:sz w:val="24"/>
          <w:szCs w:val="24"/>
        </w:rPr>
        <w:t xml:space="preserve">, Русалочке и Тому </w:t>
      </w:r>
      <w:proofErr w:type="spellStart"/>
      <w:r w:rsidRPr="00DB36EE">
        <w:rPr>
          <w:rFonts w:ascii="Times New Roman" w:hAnsi="Times New Roman"/>
          <w:sz w:val="24"/>
          <w:szCs w:val="24"/>
        </w:rPr>
        <w:t>Сойеру</w:t>
      </w:r>
      <w:proofErr w:type="spellEnd"/>
      <w:r w:rsidRPr="00DB36EE">
        <w:rPr>
          <w:rFonts w:ascii="Times New Roman" w:hAnsi="Times New Roman"/>
          <w:sz w:val="24"/>
          <w:szCs w:val="24"/>
        </w:rPr>
        <w:t xml:space="preserve">. По популярности героев классической детской литературы «догоняют» </w:t>
      </w:r>
      <w:proofErr w:type="spellStart"/>
      <w:r w:rsidRPr="00DB36EE">
        <w:rPr>
          <w:rFonts w:ascii="Times New Roman" w:hAnsi="Times New Roman"/>
          <w:sz w:val="24"/>
          <w:szCs w:val="24"/>
        </w:rPr>
        <w:t>Туся</w:t>
      </w:r>
      <w:proofErr w:type="spellEnd"/>
      <w:r w:rsidRPr="00DB36EE">
        <w:rPr>
          <w:rFonts w:ascii="Times New Roman" w:hAnsi="Times New Roman"/>
          <w:sz w:val="24"/>
          <w:szCs w:val="24"/>
        </w:rPr>
        <w:t xml:space="preserve"> Крылова (персонаж книг сестер Воробей) и </w:t>
      </w:r>
      <w:proofErr w:type="spellStart"/>
      <w:r w:rsidRPr="00DB36EE">
        <w:rPr>
          <w:rFonts w:ascii="Times New Roman" w:hAnsi="Times New Roman"/>
          <w:sz w:val="24"/>
          <w:szCs w:val="24"/>
        </w:rPr>
        <w:t>Стейси</w:t>
      </w:r>
      <w:proofErr w:type="spellEnd"/>
      <w:r w:rsidRPr="00DB36EE">
        <w:rPr>
          <w:rFonts w:ascii="Times New Roman" w:hAnsi="Times New Roman"/>
          <w:sz w:val="24"/>
          <w:szCs w:val="24"/>
        </w:rPr>
        <w:t xml:space="preserve"> (героиня серии повестей Ф. Джонс «</w:t>
      </w:r>
      <w:proofErr w:type="spellStart"/>
      <w:r w:rsidRPr="00DB36EE">
        <w:rPr>
          <w:rFonts w:ascii="Times New Roman" w:hAnsi="Times New Roman"/>
          <w:sz w:val="24"/>
          <w:szCs w:val="24"/>
        </w:rPr>
        <w:t>Стейси</w:t>
      </w:r>
      <w:proofErr w:type="spellEnd"/>
      <w:r w:rsidRPr="00DB36EE">
        <w:rPr>
          <w:rFonts w:ascii="Times New Roman" w:hAnsi="Times New Roman"/>
          <w:sz w:val="24"/>
          <w:szCs w:val="24"/>
        </w:rPr>
        <w:t xml:space="preserve"> и ее друзья»). Своим любимым писателем и мальчики, и девочки назвали А. С. Пушкина. Мальчики отдали ему 15%, поставив на первое место.</w:t>
      </w:r>
    </w:p>
    <w:p w:rsidR="003272D9" w:rsidRPr="00DB36EE" w:rsidRDefault="003272D9" w:rsidP="003272D9">
      <w:pPr>
        <w:shd w:val="clear" w:color="auto" w:fill="FFFFFF"/>
        <w:spacing w:after="0" w:line="360" w:lineRule="auto"/>
        <w:ind w:firstLine="403"/>
        <w:jc w:val="both"/>
        <w:rPr>
          <w:rFonts w:ascii="Times New Roman" w:hAnsi="Times New Roman"/>
          <w:sz w:val="24"/>
          <w:szCs w:val="24"/>
        </w:rPr>
      </w:pPr>
      <w:r w:rsidRPr="00DB36EE">
        <w:rPr>
          <w:rFonts w:ascii="Times New Roman" w:hAnsi="Times New Roman"/>
          <w:sz w:val="24"/>
          <w:szCs w:val="24"/>
        </w:rPr>
        <w:t xml:space="preserve">Не стало неожиданностью, что на второе место в мальчишеских предпочтениях вышел Д. </w:t>
      </w:r>
      <w:proofErr w:type="spellStart"/>
      <w:r w:rsidRPr="00DB36EE">
        <w:rPr>
          <w:rFonts w:ascii="Times New Roman" w:hAnsi="Times New Roman"/>
          <w:sz w:val="24"/>
          <w:szCs w:val="24"/>
        </w:rPr>
        <w:t>Емец</w:t>
      </w:r>
      <w:proofErr w:type="spellEnd"/>
      <w:r w:rsidRPr="00DB36EE">
        <w:rPr>
          <w:rFonts w:ascii="Times New Roman" w:hAnsi="Times New Roman"/>
          <w:sz w:val="24"/>
          <w:szCs w:val="24"/>
        </w:rPr>
        <w:t xml:space="preserve"> (9%). Равное количество голосов набрали В. Драгунский, Дж. К. </w:t>
      </w:r>
      <w:proofErr w:type="spellStart"/>
      <w:r w:rsidRPr="00DB36EE">
        <w:rPr>
          <w:rFonts w:ascii="Times New Roman" w:hAnsi="Times New Roman"/>
          <w:sz w:val="24"/>
          <w:szCs w:val="24"/>
        </w:rPr>
        <w:t>Ролинг</w:t>
      </w:r>
      <w:proofErr w:type="spellEnd"/>
      <w:r w:rsidRPr="00DB36EE">
        <w:rPr>
          <w:rFonts w:ascii="Times New Roman" w:hAnsi="Times New Roman"/>
          <w:sz w:val="24"/>
          <w:szCs w:val="24"/>
        </w:rPr>
        <w:t xml:space="preserve">, Р. Л. </w:t>
      </w:r>
      <w:proofErr w:type="spellStart"/>
      <w:r w:rsidRPr="00DB36EE">
        <w:rPr>
          <w:rFonts w:ascii="Times New Roman" w:hAnsi="Times New Roman"/>
          <w:sz w:val="24"/>
          <w:szCs w:val="24"/>
        </w:rPr>
        <w:t>Стайн</w:t>
      </w:r>
      <w:proofErr w:type="spellEnd"/>
      <w:r w:rsidRPr="00DB36EE">
        <w:rPr>
          <w:rFonts w:ascii="Times New Roman" w:hAnsi="Times New Roman"/>
          <w:sz w:val="24"/>
          <w:szCs w:val="24"/>
        </w:rPr>
        <w:t>, К. Чуковский, Н. Носов,</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sz w:val="24"/>
          <w:szCs w:val="24"/>
        </w:rPr>
        <w:t>Э. Успенский. Не уступили им и классики мировой литературы Г. Х. Андерсен и Н. В. Гоголь.</w:t>
      </w:r>
    </w:p>
    <w:p w:rsidR="003272D9" w:rsidRPr="00DB36EE" w:rsidRDefault="003272D9" w:rsidP="003272D9">
      <w:pPr>
        <w:shd w:val="clear" w:color="auto" w:fill="FFFFFF"/>
        <w:spacing w:after="0" w:line="360" w:lineRule="auto"/>
        <w:ind w:firstLine="346"/>
        <w:jc w:val="both"/>
        <w:rPr>
          <w:rFonts w:ascii="Times New Roman" w:hAnsi="Times New Roman"/>
          <w:sz w:val="24"/>
          <w:szCs w:val="24"/>
        </w:rPr>
      </w:pPr>
      <w:r w:rsidRPr="00DB36EE">
        <w:rPr>
          <w:rFonts w:ascii="Times New Roman" w:hAnsi="Times New Roman"/>
          <w:sz w:val="24"/>
          <w:szCs w:val="24"/>
        </w:rPr>
        <w:t xml:space="preserve">У девочек А. С. Пушкин пользуется большой и неоспоримой любовью (23%). Второе место разделили Дж. К. </w:t>
      </w:r>
      <w:proofErr w:type="spellStart"/>
      <w:r w:rsidRPr="00DB36EE">
        <w:rPr>
          <w:rFonts w:ascii="Times New Roman" w:hAnsi="Times New Roman"/>
          <w:sz w:val="24"/>
          <w:szCs w:val="24"/>
        </w:rPr>
        <w:t>Ролинг</w:t>
      </w:r>
      <w:proofErr w:type="spellEnd"/>
      <w:r w:rsidRPr="00DB36EE">
        <w:rPr>
          <w:rFonts w:ascii="Times New Roman" w:hAnsi="Times New Roman"/>
          <w:sz w:val="24"/>
          <w:szCs w:val="24"/>
        </w:rPr>
        <w:t xml:space="preserve"> и сестры Воробей, им отдано по 6%. Своим любимым писателем девочки назвали также</w:t>
      </w:r>
    </w:p>
    <w:p w:rsidR="003272D9" w:rsidRPr="00DB36EE" w:rsidRDefault="003272D9" w:rsidP="003272D9">
      <w:pPr>
        <w:shd w:val="clear" w:color="auto" w:fill="FFFFFF"/>
        <w:spacing w:after="0" w:line="360" w:lineRule="auto"/>
        <w:rPr>
          <w:rFonts w:ascii="Times New Roman" w:hAnsi="Times New Roman"/>
          <w:sz w:val="24"/>
          <w:szCs w:val="24"/>
        </w:rPr>
      </w:pPr>
      <w:r w:rsidRPr="00DB36EE">
        <w:rPr>
          <w:rFonts w:ascii="Times New Roman" w:hAnsi="Times New Roman"/>
          <w:sz w:val="24"/>
          <w:szCs w:val="24"/>
        </w:rPr>
        <w:t xml:space="preserve">Р. Л. </w:t>
      </w:r>
      <w:proofErr w:type="spellStart"/>
      <w:r w:rsidRPr="00DB36EE">
        <w:rPr>
          <w:rFonts w:ascii="Times New Roman" w:hAnsi="Times New Roman"/>
          <w:sz w:val="24"/>
          <w:szCs w:val="24"/>
        </w:rPr>
        <w:t>Стайн</w:t>
      </w:r>
      <w:proofErr w:type="spellEnd"/>
      <w:r w:rsidRPr="00DB36EE">
        <w:rPr>
          <w:rFonts w:ascii="Times New Roman" w:hAnsi="Times New Roman"/>
          <w:sz w:val="24"/>
          <w:szCs w:val="24"/>
        </w:rPr>
        <w:t xml:space="preserve"> и Д. </w:t>
      </w:r>
      <w:proofErr w:type="spellStart"/>
      <w:r w:rsidRPr="00DB36EE">
        <w:rPr>
          <w:rFonts w:ascii="Times New Roman" w:hAnsi="Times New Roman"/>
          <w:sz w:val="24"/>
          <w:szCs w:val="24"/>
        </w:rPr>
        <w:t>Емеца</w:t>
      </w:r>
      <w:proofErr w:type="spellEnd"/>
      <w:r w:rsidRPr="00DB36EE">
        <w:rPr>
          <w:rFonts w:ascii="Times New Roman" w:hAnsi="Times New Roman"/>
          <w:sz w:val="24"/>
          <w:szCs w:val="24"/>
        </w:rPr>
        <w:t xml:space="preserve"> (4%). На следующей ступеньке читательского рейтинга находятся С. А. Есенин и М. Ю. Лермонтов (3%).</w:t>
      </w:r>
    </w:p>
    <w:p w:rsidR="003272D9" w:rsidRPr="00DB36EE" w:rsidRDefault="003272D9" w:rsidP="003272D9">
      <w:pPr>
        <w:shd w:val="clear" w:color="auto" w:fill="FFFFFF"/>
        <w:spacing w:after="0" w:line="360" w:lineRule="auto"/>
        <w:ind w:firstLine="403"/>
        <w:jc w:val="both"/>
        <w:rPr>
          <w:rFonts w:ascii="Times New Roman" w:hAnsi="Times New Roman"/>
          <w:sz w:val="24"/>
          <w:szCs w:val="24"/>
        </w:rPr>
      </w:pPr>
      <w:r w:rsidRPr="00DB36EE">
        <w:rPr>
          <w:rFonts w:ascii="Times New Roman" w:hAnsi="Times New Roman"/>
          <w:sz w:val="24"/>
          <w:szCs w:val="24"/>
        </w:rPr>
        <w:t xml:space="preserve">В ряду наиболее популярных авторов девочки назвали Д. </w:t>
      </w:r>
      <w:proofErr w:type="spellStart"/>
      <w:r w:rsidRPr="00DB36EE">
        <w:rPr>
          <w:rFonts w:ascii="Times New Roman" w:hAnsi="Times New Roman"/>
          <w:sz w:val="24"/>
          <w:szCs w:val="24"/>
        </w:rPr>
        <w:t>Донцову</w:t>
      </w:r>
      <w:proofErr w:type="spellEnd"/>
      <w:r w:rsidRPr="00DB36EE">
        <w:rPr>
          <w:rFonts w:ascii="Times New Roman" w:hAnsi="Times New Roman"/>
          <w:sz w:val="24"/>
          <w:szCs w:val="24"/>
        </w:rPr>
        <w:t xml:space="preserve">, Е. </w:t>
      </w:r>
      <w:proofErr w:type="spellStart"/>
      <w:r w:rsidRPr="00DB36EE">
        <w:rPr>
          <w:rFonts w:ascii="Times New Roman" w:hAnsi="Times New Roman"/>
          <w:sz w:val="24"/>
          <w:szCs w:val="24"/>
        </w:rPr>
        <w:t>Вильмонт</w:t>
      </w:r>
      <w:proofErr w:type="spellEnd"/>
      <w:r w:rsidRPr="00DB36EE">
        <w:rPr>
          <w:rFonts w:ascii="Times New Roman" w:hAnsi="Times New Roman"/>
          <w:sz w:val="24"/>
          <w:szCs w:val="24"/>
        </w:rPr>
        <w:t>, Ж. Уилсон, А. Белянина. Не потеряли читательской любви также Н. Носов и Э. Успенский.</w:t>
      </w:r>
    </w:p>
    <w:p w:rsidR="003272D9" w:rsidRPr="00DB36EE" w:rsidRDefault="003272D9" w:rsidP="003272D9">
      <w:pPr>
        <w:shd w:val="clear" w:color="auto" w:fill="FFFFFF"/>
        <w:spacing w:after="0" w:line="360" w:lineRule="auto"/>
        <w:ind w:left="346"/>
        <w:rPr>
          <w:rFonts w:ascii="Times New Roman" w:hAnsi="Times New Roman"/>
          <w:b/>
          <w:sz w:val="24"/>
          <w:szCs w:val="24"/>
        </w:rPr>
      </w:pPr>
      <w:r w:rsidRPr="00DB36EE">
        <w:rPr>
          <w:rFonts w:ascii="Times New Roman" w:hAnsi="Times New Roman"/>
          <w:b/>
          <w:sz w:val="24"/>
          <w:szCs w:val="24"/>
        </w:rPr>
        <w:t>Так какие же книги подростки считают наиболее интересными?</w:t>
      </w:r>
    </w:p>
    <w:p w:rsidR="003272D9" w:rsidRPr="00DB36EE" w:rsidRDefault="003272D9" w:rsidP="003272D9">
      <w:pPr>
        <w:shd w:val="clear" w:color="auto" w:fill="FFFFFF"/>
        <w:spacing w:after="0" w:line="360" w:lineRule="auto"/>
        <w:ind w:right="5" w:firstLine="346"/>
        <w:jc w:val="both"/>
        <w:rPr>
          <w:rFonts w:ascii="Times New Roman" w:hAnsi="Times New Roman"/>
          <w:sz w:val="24"/>
          <w:szCs w:val="24"/>
        </w:rPr>
      </w:pPr>
      <w:r w:rsidRPr="00DB36EE">
        <w:rPr>
          <w:rFonts w:ascii="Times New Roman" w:hAnsi="Times New Roman"/>
          <w:sz w:val="24"/>
          <w:szCs w:val="24"/>
        </w:rPr>
        <w:lastRenderedPageBreak/>
        <w:t>Любимые книги подростков - это, прежде всего, те книги, которые имеют «захватывающий сюжет».</w:t>
      </w:r>
    </w:p>
    <w:p w:rsidR="003272D9" w:rsidRPr="00DB36EE" w:rsidRDefault="003272D9" w:rsidP="003272D9">
      <w:pPr>
        <w:shd w:val="clear" w:color="auto" w:fill="FFFFFF"/>
        <w:spacing w:after="0" w:line="360" w:lineRule="auto"/>
        <w:ind w:left="5" w:right="5" w:firstLine="350"/>
        <w:jc w:val="both"/>
        <w:rPr>
          <w:rFonts w:ascii="Times New Roman" w:hAnsi="Times New Roman"/>
          <w:sz w:val="24"/>
          <w:szCs w:val="24"/>
        </w:rPr>
      </w:pPr>
      <w:r w:rsidRPr="00DB36EE">
        <w:rPr>
          <w:rFonts w:ascii="Times New Roman" w:hAnsi="Times New Roman"/>
          <w:sz w:val="24"/>
          <w:szCs w:val="24"/>
        </w:rPr>
        <w:t xml:space="preserve">С уверенностью можно сказать, что подростки читают для души. В качестве </w:t>
      </w:r>
      <w:r w:rsidRPr="00DB36EE">
        <w:rPr>
          <w:rFonts w:ascii="Times New Roman" w:hAnsi="Times New Roman"/>
          <w:spacing w:val="-1"/>
          <w:sz w:val="24"/>
          <w:szCs w:val="24"/>
        </w:rPr>
        <w:t xml:space="preserve">доминирующих мотивов чтения выступает «желание уйти от повседневных проблем», </w:t>
      </w:r>
      <w:r w:rsidRPr="00DB36EE">
        <w:rPr>
          <w:rFonts w:ascii="Times New Roman" w:hAnsi="Times New Roman"/>
          <w:sz w:val="24"/>
          <w:szCs w:val="24"/>
        </w:rPr>
        <w:t>«стремление отдохнуть, развлечься».</w:t>
      </w:r>
    </w:p>
    <w:p w:rsidR="003272D9" w:rsidRPr="00DB36EE" w:rsidRDefault="003272D9" w:rsidP="003272D9">
      <w:pPr>
        <w:shd w:val="clear" w:color="auto" w:fill="FFFFFF"/>
        <w:spacing w:after="0" w:line="360" w:lineRule="auto"/>
        <w:ind w:firstLine="341"/>
        <w:rPr>
          <w:rFonts w:ascii="Times New Roman" w:hAnsi="Times New Roman"/>
          <w:sz w:val="24"/>
          <w:szCs w:val="24"/>
        </w:rPr>
      </w:pPr>
      <w:r w:rsidRPr="00DB36EE">
        <w:rPr>
          <w:rFonts w:ascii="Times New Roman" w:hAnsi="Times New Roman"/>
          <w:sz w:val="24"/>
          <w:szCs w:val="24"/>
        </w:rPr>
        <w:t xml:space="preserve">Значительную роль в подростковом чтении сохраняют периодические издания. На вопрос </w:t>
      </w:r>
      <w:r w:rsidRPr="00DB36EE">
        <w:rPr>
          <w:rFonts w:ascii="Times New Roman" w:hAnsi="Times New Roman"/>
          <w:b/>
          <w:bCs/>
          <w:sz w:val="24"/>
          <w:szCs w:val="24"/>
        </w:rPr>
        <w:t xml:space="preserve">«Читаешь ли ты газеты и журналы?» </w:t>
      </w:r>
      <w:r w:rsidRPr="00DB36EE">
        <w:rPr>
          <w:rFonts w:ascii="Times New Roman" w:hAnsi="Times New Roman"/>
          <w:sz w:val="24"/>
          <w:szCs w:val="24"/>
        </w:rPr>
        <w:t>утвердительно ответили 85% мальчиков и 92% девочек.</w:t>
      </w:r>
    </w:p>
    <w:p w:rsidR="003272D9" w:rsidRPr="00DB36EE" w:rsidRDefault="003272D9" w:rsidP="003272D9">
      <w:pPr>
        <w:shd w:val="clear" w:color="auto" w:fill="FFFFFF"/>
        <w:spacing w:after="0" w:line="360" w:lineRule="auto"/>
        <w:ind w:firstLine="350"/>
        <w:rPr>
          <w:rFonts w:ascii="Times New Roman" w:hAnsi="Times New Roman"/>
          <w:sz w:val="24"/>
          <w:szCs w:val="24"/>
        </w:rPr>
      </w:pPr>
      <w:r w:rsidRPr="00DB36EE">
        <w:rPr>
          <w:rFonts w:ascii="Times New Roman" w:hAnsi="Times New Roman"/>
          <w:sz w:val="24"/>
          <w:szCs w:val="24"/>
        </w:rPr>
        <w:t>В выборе периодики сказалась разница между чтением мальчиков и девочек.</w:t>
      </w:r>
    </w:p>
    <w:p w:rsidR="003272D9" w:rsidRPr="00DB36EE" w:rsidRDefault="003272D9" w:rsidP="003272D9">
      <w:pPr>
        <w:shd w:val="clear" w:color="auto" w:fill="FFFFFF"/>
        <w:spacing w:after="0" w:line="360" w:lineRule="auto"/>
        <w:ind w:left="58" w:right="5" w:firstLine="355"/>
        <w:jc w:val="both"/>
        <w:rPr>
          <w:rFonts w:ascii="Times New Roman" w:hAnsi="Times New Roman"/>
          <w:sz w:val="24"/>
          <w:szCs w:val="24"/>
        </w:rPr>
      </w:pPr>
      <w:r w:rsidRPr="00DB36EE">
        <w:rPr>
          <w:rFonts w:ascii="Times New Roman" w:hAnsi="Times New Roman"/>
          <w:sz w:val="24"/>
          <w:szCs w:val="24"/>
        </w:rPr>
        <w:t>Мальчики отдали предпочтение журналам «Каламбур», «Микки Маус», «Том и Джерри», «Классный журнал» и «</w:t>
      </w:r>
      <w:proofErr w:type="spellStart"/>
      <w:r w:rsidRPr="00DB36EE">
        <w:rPr>
          <w:rFonts w:ascii="Times New Roman" w:hAnsi="Times New Roman"/>
          <w:sz w:val="24"/>
          <w:szCs w:val="24"/>
        </w:rPr>
        <w:t>Мурзилка</w:t>
      </w:r>
      <w:proofErr w:type="spellEnd"/>
      <w:r w:rsidRPr="00DB36EE">
        <w:rPr>
          <w:rFonts w:ascii="Times New Roman" w:hAnsi="Times New Roman"/>
          <w:sz w:val="24"/>
          <w:szCs w:val="24"/>
        </w:rPr>
        <w:t xml:space="preserve">», то есть журналам развлекательным. Также с интересом они читают спортивные и технические журналы: «Техника - молодежи», «Юный техник», «За </w:t>
      </w:r>
      <w:r w:rsidRPr="00DB36EE">
        <w:rPr>
          <w:rFonts w:ascii="Times New Roman" w:hAnsi="Times New Roman"/>
          <w:spacing w:val="-1"/>
          <w:sz w:val="24"/>
          <w:szCs w:val="24"/>
        </w:rPr>
        <w:t xml:space="preserve">рулем», «Мир техники», «Юный путешественник». Любят мальчики журналы с кроссвордами и комиксами. </w:t>
      </w:r>
      <w:r w:rsidRPr="00DB36EE">
        <w:rPr>
          <w:rFonts w:ascii="Times New Roman" w:hAnsi="Times New Roman"/>
          <w:sz w:val="24"/>
          <w:szCs w:val="24"/>
        </w:rPr>
        <w:t>В ходе анкетирования выяснилось, что многие из них читают местные газеты.</w:t>
      </w:r>
    </w:p>
    <w:p w:rsidR="003272D9" w:rsidRPr="00DB36EE" w:rsidRDefault="003272D9" w:rsidP="003272D9">
      <w:pPr>
        <w:shd w:val="clear" w:color="auto" w:fill="FFFFFF"/>
        <w:spacing w:after="0" w:line="360" w:lineRule="auto"/>
        <w:ind w:left="10" w:right="10" w:firstLine="336"/>
        <w:jc w:val="both"/>
        <w:rPr>
          <w:rFonts w:ascii="Times New Roman" w:hAnsi="Times New Roman"/>
          <w:sz w:val="24"/>
          <w:szCs w:val="24"/>
        </w:rPr>
      </w:pPr>
      <w:r w:rsidRPr="00DB36EE">
        <w:rPr>
          <w:rFonts w:ascii="Times New Roman" w:hAnsi="Times New Roman"/>
          <w:sz w:val="24"/>
          <w:szCs w:val="24"/>
        </w:rPr>
        <w:t>Наиболее привлекательным для девочек стал журнал «Маруся», его в своих анкетах отметили 14% опрошенных. Лидируют также журналы для подростков «Мне 15» и «Ромео и Джульетта».</w:t>
      </w:r>
    </w:p>
    <w:p w:rsidR="003272D9" w:rsidRPr="00DB36EE" w:rsidRDefault="003272D9" w:rsidP="003272D9">
      <w:pPr>
        <w:shd w:val="clear" w:color="auto" w:fill="FFFFFF"/>
        <w:spacing w:after="0" w:line="360" w:lineRule="auto"/>
        <w:ind w:left="5" w:firstLine="341"/>
        <w:jc w:val="both"/>
        <w:rPr>
          <w:rFonts w:ascii="Times New Roman" w:hAnsi="Times New Roman"/>
          <w:sz w:val="24"/>
          <w:szCs w:val="24"/>
        </w:rPr>
      </w:pPr>
      <w:r w:rsidRPr="00DB36EE">
        <w:rPr>
          <w:rFonts w:ascii="Times New Roman" w:hAnsi="Times New Roman"/>
          <w:sz w:val="24"/>
          <w:szCs w:val="24"/>
        </w:rPr>
        <w:t>Любят девочки журналы с комиксами «Ведьма» и «Классный журнал». По страницам журнала «Ведьма» издается серия книг для подростков, которая также очень популярна у юных читательниц. И в подростковом возрасте девочки не расстаются с любимыми журналами «Принцесса», «</w:t>
      </w:r>
      <w:proofErr w:type="spellStart"/>
      <w:r w:rsidRPr="00DB36EE">
        <w:rPr>
          <w:rFonts w:ascii="Times New Roman" w:hAnsi="Times New Roman"/>
          <w:sz w:val="24"/>
          <w:szCs w:val="24"/>
        </w:rPr>
        <w:t>Мурзилка</w:t>
      </w:r>
      <w:proofErr w:type="spellEnd"/>
      <w:r w:rsidRPr="00DB36EE">
        <w:rPr>
          <w:rFonts w:ascii="Times New Roman" w:hAnsi="Times New Roman"/>
          <w:sz w:val="24"/>
          <w:szCs w:val="24"/>
        </w:rPr>
        <w:t>», «Микки Маус» и «Незнайка», которые были отмечены во многих анкетах. Их рейтинг не уступает популярности таких журналов, как «Лиза» и «Молоток». С помощью таких периодических изданий, как «</w:t>
      </w:r>
      <w:proofErr w:type="spellStart"/>
      <w:r w:rsidRPr="00DB36EE">
        <w:rPr>
          <w:rFonts w:ascii="Times New Roman" w:hAnsi="Times New Roman"/>
          <w:sz w:val="24"/>
          <w:szCs w:val="24"/>
        </w:rPr>
        <w:t>Телесемь</w:t>
      </w:r>
      <w:proofErr w:type="spellEnd"/>
      <w:r w:rsidRPr="00DB36EE">
        <w:rPr>
          <w:rFonts w:ascii="Times New Roman" w:hAnsi="Times New Roman"/>
          <w:sz w:val="24"/>
          <w:szCs w:val="24"/>
        </w:rPr>
        <w:t>» и «Телемир», девчонки знакомятся с новостями кино и телевидения.</w:t>
      </w:r>
    </w:p>
    <w:p w:rsidR="003272D9" w:rsidRPr="00DB36EE" w:rsidRDefault="003272D9" w:rsidP="003272D9">
      <w:pPr>
        <w:shd w:val="clear" w:color="auto" w:fill="FFFFFF"/>
        <w:spacing w:after="0" w:line="360" w:lineRule="auto"/>
        <w:ind w:right="10" w:firstLine="336"/>
        <w:jc w:val="both"/>
        <w:rPr>
          <w:rFonts w:ascii="Times New Roman" w:hAnsi="Times New Roman"/>
          <w:sz w:val="24"/>
          <w:szCs w:val="24"/>
        </w:rPr>
      </w:pPr>
      <w:r w:rsidRPr="00DB36EE">
        <w:rPr>
          <w:rFonts w:ascii="Times New Roman" w:hAnsi="Times New Roman"/>
          <w:spacing w:val="-1"/>
          <w:sz w:val="24"/>
          <w:szCs w:val="24"/>
        </w:rPr>
        <w:t xml:space="preserve">Интерес девочек - подростков к «гламурным» журналам подтверждают результаты </w:t>
      </w:r>
      <w:r w:rsidRPr="00DB36EE">
        <w:rPr>
          <w:rFonts w:ascii="Times New Roman" w:hAnsi="Times New Roman"/>
          <w:sz w:val="24"/>
          <w:szCs w:val="24"/>
        </w:rPr>
        <w:t>исследования. Наиболее популярными названы журналы «Все звезды», «Штучка», «GIRL» и «OOPS», формирующие образ девушки, для которой первостепенное значение имеет «модная» внешность.</w:t>
      </w:r>
    </w:p>
    <w:p w:rsidR="003272D9" w:rsidRPr="00DB36EE" w:rsidRDefault="003272D9" w:rsidP="003272D9">
      <w:pPr>
        <w:shd w:val="clear" w:color="auto" w:fill="FFFFFF"/>
        <w:spacing w:after="0" w:line="360" w:lineRule="auto"/>
        <w:ind w:left="10" w:right="5" w:firstLine="336"/>
        <w:jc w:val="both"/>
        <w:rPr>
          <w:rFonts w:ascii="Times New Roman" w:hAnsi="Times New Roman"/>
          <w:sz w:val="24"/>
          <w:szCs w:val="24"/>
        </w:rPr>
      </w:pPr>
      <w:r w:rsidRPr="00DB36EE">
        <w:rPr>
          <w:rFonts w:ascii="Times New Roman" w:hAnsi="Times New Roman"/>
          <w:sz w:val="24"/>
          <w:szCs w:val="24"/>
        </w:rPr>
        <w:t xml:space="preserve">На основе анализа анкет можно сделать вывод, что в чтении периодических изданий преобладает чтение для отдыха и развлечения. Усиливается тенденция в </w:t>
      </w:r>
      <w:r w:rsidRPr="00DB36EE">
        <w:rPr>
          <w:rFonts w:ascii="Times New Roman" w:hAnsi="Times New Roman"/>
          <w:spacing w:val="-1"/>
          <w:sz w:val="24"/>
          <w:szCs w:val="24"/>
        </w:rPr>
        <w:t xml:space="preserve">сторону популяризации чтения, то есть, чтение журналов развлекательного характера, </w:t>
      </w:r>
      <w:r w:rsidRPr="00DB36EE">
        <w:rPr>
          <w:rFonts w:ascii="Times New Roman" w:hAnsi="Times New Roman"/>
          <w:sz w:val="24"/>
          <w:szCs w:val="24"/>
        </w:rPr>
        <w:t xml:space="preserve">облегченных для восприятия и понимания. Несмотря на это, многие ребята читают </w:t>
      </w:r>
      <w:r w:rsidRPr="00DB36EE">
        <w:rPr>
          <w:rFonts w:ascii="Times New Roman" w:hAnsi="Times New Roman"/>
          <w:spacing w:val="-1"/>
          <w:sz w:val="24"/>
          <w:szCs w:val="24"/>
        </w:rPr>
        <w:t xml:space="preserve">познавательные, </w:t>
      </w:r>
      <w:r w:rsidRPr="00DB36EE">
        <w:rPr>
          <w:rFonts w:ascii="Times New Roman" w:hAnsi="Times New Roman"/>
          <w:spacing w:val="-1"/>
          <w:sz w:val="24"/>
          <w:szCs w:val="24"/>
        </w:rPr>
        <w:lastRenderedPageBreak/>
        <w:t xml:space="preserve">научно - популярные и технические журналы. Кроме того, подростки </w:t>
      </w:r>
      <w:r w:rsidRPr="00DB36EE">
        <w:rPr>
          <w:rFonts w:ascii="Times New Roman" w:hAnsi="Times New Roman"/>
          <w:sz w:val="24"/>
          <w:szCs w:val="24"/>
        </w:rPr>
        <w:t>стремятся быть в курсе последних новостей, это подтверждается тем, что 10% опрошенных читают районные газеты.</w:t>
      </w:r>
    </w:p>
    <w:p w:rsidR="003272D9" w:rsidRPr="00DB36EE" w:rsidRDefault="003272D9" w:rsidP="003272D9">
      <w:pPr>
        <w:shd w:val="clear" w:color="auto" w:fill="FFFFFF"/>
        <w:spacing w:after="0" w:line="360" w:lineRule="auto"/>
        <w:ind w:left="5" w:right="5" w:firstLine="336"/>
        <w:jc w:val="both"/>
        <w:rPr>
          <w:rFonts w:ascii="Times New Roman" w:hAnsi="Times New Roman"/>
          <w:sz w:val="24"/>
          <w:szCs w:val="24"/>
        </w:rPr>
      </w:pPr>
      <w:r w:rsidRPr="00DB36EE">
        <w:rPr>
          <w:rFonts w:ascii="Times New Roman" w:hAnsi="Times New Roman"/>
          <w:sz w:val="24"/>
          <w:szCs w:val="24"/>
        </w:rPr>
        <w:t xml:space="preserve">На вопрос </w:t>
      </w:r>
      <w:r w:rsidRPr="00DB36EE">
        <w:rPr>
          <w:rFonts w:ascii="Times New Roman" w:hAnsi="Times New Roman"/>
          <w:bCs/>
          <w:sz w:val="24"/>
          <w:szCs w:val="24"/>
        </w:rPr>
        <w:t xml:space="preserve">«Заменил ли для тебя компьютер книгу?» </w:t>
      </w:r>
      <w:r w:rsidRPr="00DB36EE">
        <w:rPr>
          <w:rFonts w:ascii="Times New Roman" w:hAnsi="Times New Roman"/>
          <w:sz w:val="24"/>
          <w:szCs w:val="24"/>
        </w:rPr>
        <w:t xml:space="preserve">ответы выглядели </w:t>
      </w:r>
      <w:r w:rsidRPr="00DB36EE">
        <w:rPr>
          <w:rFonts w:ascii="Times New Roman" w:hAnsi="Times New Roman"/>
          <w:spacing w:val="-1"/>
          <w:sz w:val="24"/>
          <w:szCs w:val="24"/>
        </w:rPr>
        <w:t xml:space="preserve">следующим образом: утвердительно ответили 16% девочек и 34% мальчиков. Отрадно, </w:t>
      </w:r>
      <w:r w:rsidRPr="00DB36EE">
        <w:rPr>
          <w:rFonts w:ascii="Times New Roman" w:hAnsi="Times New Roman"/>
          <w:sz w:val="24"/>
          <w:szCs w:val="24"/>
        </w:rPr>
        <w:t xml:space="preserve">что 66% девочек и 56% мальчиков написали в своих анкетах, что для них книга на </w:t>
      </w:r>
      <w:r w:rsidRPr="00DB36EE">
        <w:rPr>
          <w:rFonts w:ascii="Times New Roman" w:hAnsi="Times New Roman"/>
          <w:spacing w:val="-1"/>
          <w:sz w:val="24"/>
          <w:szCs w:val="24"/>
        </w:rPr>
        <w:t xml:space="preserve">первом месте. Для 10% мальчиков компьютер заменил книгу лишь частично: «и книги </w:t>
      </w:r>
      <w:r w:rsidRPr="00DB36EE">
        <w:rPr>
          <w:rFonts w:ascii="Times New Roman" w:hAnsi="Times New Roman"/>
          <w:sz w:val="24"/>
          <w:szCs w:val="24"/>
        </w:rPr>
        <w:t>читаю, и в компьютерные игры играю».</w:t>
      </w:r>
    </w:p>
    <w:p w:rsidR="003272D9" w:rsidRPr="00DB36EE" w:rsidRDefault="003272D9" w:rsidP="003272D9">
      <w:pPr>
        <w:shd w:val="clear" w:color="auto" w:fill="FFFFFF"/>
        <w:spacing w:after="0" w:line="360" w:lineRule="auto"/>
        <w:ind w:left="5" w:right="10"/>
        <w:jc w:val="both"/>
        <w:rPr>
          <w:rFonts w:ascii="Times New Roman" w:hAnsi="Times New Roman"/>
          <w:sz w:val="24"/>
          <w:szCs w:val="24"/>
        </w:rPr>
      </w:pPr>
      <w:r w:rsidRPr="00DB36EE">
        <w:rPr>
          <w:rFonts w:ascii="Times New Roman" w:hAnsi="Times New Roman"/>
          <w:sz w:val="24"/>
          <w:szCs w:val="24"/>
        </w:rPr>
        <w:t>Аналогичных ответов у девочек оказалось около 18%, и они были более разнообразными</w:t>
      </w:r>
      <w:proofErr w:type="gramStart"/>
      <w:r w:rsidRPr="00DB36EE">
        <w:rPr>
          <w:rFonts w:ascii="Times New Roman" w:hAnsi="Times New Roman"/>
          <w:sz w:val="24"/>
          <w:szCs w:val="24"/>
        </w:rPr>
        <w:t>:</w:t>
      </w:r>
      <w:proofErr w:type="gramEnd"/>
    </w:p>
    <w:p w:rsidR="003272D9" w:rsidRPr="00DB36EE" w:rsidRDefault="003272D9" w:rsidP="003272D9">
      <w:pPr>
        <w:shd w:val="clear" w:color="auto" w:fill="FFFFFF"/>
        <w:spacing w:after="0" w:line="360" w:lineRule="auto"/>
        <w:ind w:left="370"/>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«зависит от настроения»</w:t>
      </w:r>
    </w:p>
    <w:p w:rsidR="003272D9" w:rsidRPr="00DB36EE" w:rsidRDefault="003272D9" w:rsidP="003272D9">
      <w:pPr>
        <w:shd w:val="clear" w:color="auto" w:fill="FFFFFF"/>
        <w:spacing w:after="0" w:line="360" w:lineRule="auto"/>
        <w:ind w:left="370"/>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«компьютер заменил словарь»</w:t>
      </w:r>
    </w:p>
    <w:p w:rsidR="003272D9" w:rsidRPr="00DB36EE" w:rsidRDefault="003272D9" w:rsidP="003272D9">
      <w:pPr>
        <w:shd w:val="clear" w:color="auto" w:fill="FFFFFF"/>
        <w:spacing w:after="0" w:line="360" w:lineRule="auto"/>
        <w:ind w:left="370"/>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 в тех случаях, когда читать нечего»</w:t>
      </w:r>
    </w:p>
    <w:p w:rsidR="003272D9" w:rsidRPr="00DB36EE" w:rsidRDefault="003272D9" w:rsidP="003272D9">
      <w:pPr>
        <w:shd w:val="clear" w:color="auto" w:fill="FFFFFF"/>
        <w:spacing w:after="0" w:line="360" w:lineRule="auto"/>
        <w:ind w:left="370"/>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«книга - это одно, а   компьютер - другое»</w:t>
      </w:r>
    </w:p>
    <w:p w:rsidR="003272D9" w:rsidRPr="00DB36EE" w:rsidRDefault="003272D9" w:rsidP="003272D9">
      <w:pPr>
        <w:shd w:val="clear" w:color="auto" w:fill="FFFFFF"/>
        <w:spacing w:after="0" w:line="360" w:lineRule="auto"/>
        <w:ind w:left="370"/>
        <w:rPr>
          <w:rFonts w:ascii="Times New Roman" w:hAnsi="Times New Roman"/>
          <w:sz w:val="24"/>
          <w:szCs w:val="24"/>
        </w:rPr>
      </w:pPr>
      <w:r w:rsidRPr="00DB36EE">
        <w:rPr>
          <w:rFonts w:ascii="Times New Roman" w:hAnsi="Times New Roman"/>
          <w:b/>
          <w:bCs/>
          <w:sz w:val="24"/>
          <w:szCs w:val="24"/>
        </w:rPr>
        <w:t xml:space="preserve">.    </w:t>
      </w:r>
      <w:r w:rsidRPr="00DB36EE">
        <w:rPr>
          <w:rFonts w:ascii="Times New Roman" w:hAnsi="Times New Roman"/>
          <w:sz w:val="24"/>
          <w:szCs w:val="24"/>
        </w:rPr>
        <w:t>«</w:t>
      </w:r>
      <w:proofErr w:type="gramStart"/>
      <w:r w:rsidRPr="00DB36EE">
        <w:rPr>
          <w:rFonts w:ascii="Times New Roman" w:hAnsi="Times New Roman"/>
          <w:sz w:val="24"/>
          <w:szCs w:val="24"/>
        </w:rPr>
        <w:t>люблю</w:t>
      </w:r>
      <w:proofErr w:type="gramEnd"/>
      <w:r w:rsidRPr="00DB36EE">
        <w:rPr>
          <w:rFonts w:ascii="Times New Roman" w:hAnsi="Times New Roman"/>
          <w:sz w:val="24"/>
          <w:szCs w:val="24"/>
        </w:rPr>
        <w:t xml:space="preserve"> и читать, и в игры играть».</w:t>
      </w:r>
    </w:p>
    <w:p w:rsidR="003272D9" w:rsidRPr="00DB36EE" w:rsidRDefault="003272D9" w:rsidP="003272D9">
      <w:pPr>
        <w:shd w:val="clear" w:color="auto" w:fill="FFFFFF"/>
        <w:tabs>
          <w:tab w:val="left" w:pos="3888"/>
        </w:tabs>
        <w:spacing w:after="0" w:line="360" w:lineRule="auto"/>
        <w:ind w:left="10" w:right="5" w:firstLine="336"/>
        <w:jc w:val="both"/>
        <w:rPr>
          <w:rFonts w:ascii="Times New Roman" w:hAnsi="Times New Roman"/>
          <w:sz w:val="24"/>
          <w:szCs w:val="24"/>
        </w:rPr>
      </w:pPr>
      <w:r w:rsidRPr="00DB36EE">
        <w:rPr>
          <w:rFonts w:ascii="Times New Roman" w:hAnsi="Times New Roman"/>
          <w:sz w:val="24"/>
          <w:szCs w:val="24"/>
        </w:rPr>
        <w:t>Несмотря на изменения в окружающей нас действительности, вызванные новыми</w:t>
      </w:r>
      <w:r w:rsidRPr="00DB36EE">
        <w:rPr>
          <w:rFonts w:ascii="Times New Roman" w:hAnsi="Times New Roman"/>
          <w:sz w:val="24"/>
          <w:szCs w:val="24"/>
        </w:rPr>
        <w:br/>
        <w:t>информационными технологиями, роль книги и чтения остается по-прежнему</w:t>
      </w:r>
      <w:r w:rsidRPr="00DB36EE">
        <w:rPr>
          <w:rFonts w:ascii="Times New Roman" w:hAnsi="Times New Roman"/>
          <w:sz w:val="24"/>
          <w:szCs w:val="24"/>
        </w:rPr>
        <w:br/>
      </w:r>
      <w:r w:rsidRPr="00DB36EE">
        <w:rPr>
          <w:rFonts w:ascii="Times New Roman" w:hAnsi="Times New Roman"/>
          <w:spacing w:val="-3"/>
          <w:sz w:val="24"/>
          <w:szCs w:val="24"/>
        </w:rPr>
        <w:t>актуальной в жизни подростка.</w:t>
      </w:r>
      <w:r w:rsidRPr="00DB36EE">
        <w:rPr>
          <w:rFonts w:ascii="Times New Roman" w:hAnsi="Times New Roman"/>
          <w:sz w:val="24"/>
          <w:szCs w:val="24"/>
        </w:rPr>
        <w:tab/>
        <w:t xml:space="preserve">И все же,    нужно учитывать, что </w:t>
      </w:r>
      <w:proofErr w:type="gramStart"/>
      <w:r w:rsidRPr="00DB36EE">
        <w:rPr>
          <w:rFonts w:ascii="Times New Roman" w:hAnsi="Times New Roman"/>
          <w:sz w:val="24"/>
          <w:szCs w:val="24"/>
        </w:rPr>
        <w:t>современный</w:t>
      </w:r>
      <w:proofErr w:type="gramEnd"/>
    </w:p>
    <w:p w:rsidR="003272D9" w:rsidRPr="00DB36EE" w:rsidRDefault="003272D9" w:rsidP="003272D9">
      <w:pPr>
        <w:shd w:val="clear" w:color="auto" w:fill="FFFFFF"/>
        <w:spacing w:after="0" w:line="360" w:lineRule="auto"/>
        <w:ind w:left="10" w:right="10"/>
        <w:jc w:val="both"/>
        <w:rPr>
          <w:rFonts w:ascii="Times New Roman" w:hAnsi="Times New Roman"/>
          <w:sz w:val="24"/>
          <w:szCs w:val="24"/>
        </w:rPr>
      </w:pPr>
      <w:r w:rsidRPr="00DB36EE">
        <w:rPr>
          <w:rFonts w:ascii="Times New Roman" w:hAnsi="Times New Roman"/>
          <w:spacing w:val="-1"/>
          <w:sz w:val="24"/>
          <w:szCs w:val="24"/>
        </w:rPr>
        <w:t xml:space="preserve">подросток относится к книге не как к «учебнику жизни», а как к одному из средств </w:t>
      </w:r>
      <w:r w:rsidRPr="00DB36EE">
        <w:rPr>
          <w:rFonts w:ascii="Times New Roman" w:hAnsi="Times New Roman"/>
          <w:sz w:val="24"/>
          <w:szCs w:val="24"/>
        </w:rPr>
        <w:t>информации. Этот процесс неизбежен, и в этих условиях задачей библиотек является поддержка культуры чтения всеми средствами, которыми располагает библиотека.</w:t>
      </w:r>
    </w:p>
    <w:p w:rsidR="003272D9" w:rsidRPr="00DB36EE" w:rsidRDefault="003272D9" w:rsidP="003272D9">
      <w:pPr>
        <w:shd w:val="clear" w:color="auto" w:fill="FFFFFF"/>
        <w:spacing w:after="0" w:line="360" w:lineRule="auto"/>
        <w:ind w:right="5" w:firstLine="178"/>
        <w:jc w:val="both"/>
        <w:rPr>
          <w:rFonts w:ascii="Times New Roman" w:hAnsi="Times New Roman"/>
          <w:sz w:val="24"/>
          <w:szCs w:val="24"/>
        </w:rPr>
      </w:pPr>
      <w:r w:rsidRPr="00DB36EE">
        <w:rPr>
          <w:rFonts w:ascii="Times New Roman" w:eastAsia="Times New Roman" w:hAnsi="Times New Roman"/>
          <w:sz w:val="24"/>
          <w:szCs w:val="24"/>
        </w:rPr>
        <w:t xml:space="preserve">Необходимо использовать современные технологии, без которых подростки уже не представляют свою жизнь. Во всех библиотечных мероприятиях, в том числе и в </w:t>
      </w:r>
      <w:r w:rsidRPr="00DB36EE">
        <w:rPr>
          <w:rFonts w:ascii="Times New Roman" w:eastAsia="Times New Roman" w:hAnsi="Times New Roman"/>
          <w:spacing w:val="-1"/>
          <w:sz w:val="24"/>
          <w:szCs w:val="24"/>
        </w:rPr>
        <w:t xml:space="preserve">работе по привлечению к чтению, нужно активно применять </w:t>
      </w:r>
      <w:proofErr w:type="spellStart"/>
      <w:r w:rsidRPr="00DB36EE">
        <w:rPr>
          <w:rFonts w:ascii="Times New Roman" w:eastAsia="Times New Roman" w:hAnsi="Times New Roman"/>
          <w:spacing w:val="-1"/>
          <w:sz w:val="24"/>
          <w:szCs w:val="24"/>
        </w:rPr>
        <w:t>медиаформы</w:t>
      </w:r>
      <w:proofErr w:type="spellEnd"/>
      <w:r w:rsidRPr="00DB36EE">
        <w:rPr>
          <w:rFonts w:ascii="Times New Roman" w:eastAsia="Times New Roman" w:hAnsi="Times New Roman"/>
          <w:spacing w:val="-1"/>
          <w:sz w:val="24"/>
          <w:szCs w:val="24"/>
        </w:rPr>
        <w:t xml:space="preserve">. Используя </w:t>
      </w:r>
      <w:proofErr w:type="spellStart"/>
      <w:r w:rsidRPr="00DB36EE">
        <w:rPr>
          <w:rFonts w:ascii="Times New Roman" w:eastAsia="Times New Roman" w:hAnsi="Times New Roman"/>
          <w:sz w:val="24"/>
          <w:szCs w:val="24"/>
        </w:rPr>
        <w:t>видеопросмотры</w:t>
      </w:r>
      <w:proofErr w:type="spellEnd"/>
      <w:r w:rsidRPr="00DB36EE">
        <w:rPr>
          <w:rFonts w:ascii="Times New Roman" w:eastAsia="Times New Roman" w:hAnsi="Times New Roman"/>
          <w:sz w:val="24"/>
          <w:szCs w:val="24"/>
        </w:rPr>
        <w:t xml:space="preserve"> в работе с художественной литературой, можно добиться усиления эмоционального эффекта с помощью видеоряда.</w:t>
      </w:r>
    </w:p>
    <w:p w:rsidR="003272D9" w:rsidRPr="00DB36EE" w:rsidRDefault="003272D9" w:rsidP="003272D9">
      <w:pPr>
        <w:shd w:val="clear" w:color="auto" w:fill="FFFFFF"/>
        <w:spacing w:after="0" w:line="360" w:lineRule="auto"/>
        <w:ind w:left="5" w:right="5" w:firstLine="355"/>
        <w:jc w:val="both"/>
        <w:rPr>
          <w:rFonts w:ascii="Times New Roman" w:hAnsi="Times New Roman"/>
          <w:sz w:val="24"/>
          <w:szCs w:val="24"/>
        </w:rPr>
      </w:pPr>
      <w:r w:rsidRPr="00DB36EE">
        <w:rPr>
          <w:rFonts w:ascii="Times New Roman" w:eastAsia="Times New Roman" w:hAnsi="Times New Roman"/>
          <w:sz w:val="24"/>
          <w:szCs w:val="24"/>
        </w:rPr>
        <w:t xml:space="preserve">Необходимо создать для подростков благоприятную среду духовного развития, </w:t>
      </w:r>
      <w:r w:rsidRPr="00DB36EE">
        <w:rPr>
          <w:rFonts w:ascii="Times New Roman" w:eastAsia="Times New Roman" w:hAnsi="Times New Roman"/>
          <w:spacing w:val="-1"/>
          <w:sz w:val="24"/>
          <w:szCs w:val="24"/>
        </w:rPr>
        <w:t xml:space="preserve">формирования у них потребности в чтении, осмысленного, духовно наполненного досуга </w:t>
      </w:r>
      <w:r w:rsidRPr="00DB36EE">
        <w:rPr>
          <w:rFonts w:ascii="Times New Roman" w:eastAsia="Times New Roman" w:hAnsi="Times New Roman"/>
          <w:sz w:val="24"/>
          <w:szCs w:val="24"/>
        </w:rPr>
        <w:t>Подростков тянет к неформальному общению, они любопытны и склонны к самоутверждению. Удовлетворить все эти потребности с успехом можно в библиотеке. Там ребенку комфортнее, чем в школе,</w:t>
      </w:r>
    </w:p>
    <w:p w:rsidR="003272D9" w:rsidRPr="00DB36EE" w:rsidRDefault="003272D9" w:rsidP="003272D9">
      <w:pPr>
        <w:shd w:val="clear" w:color="auto" w:fill="FFFFFF"/>
        <w:spacing w:after="0" w:line="360" w:lineRule="auto"/>
        <w:ind w:right="5"/>
        <w:jc w:val="both"/>
        <w:rPr>
          <w:rFonts w:ascii="Times New Roman" w:hAnsi="Times New Roman"/>
          <w:sz w:val="24"/>
          <w:szCs w:val="24"/>
        </w:rPr>
      </w:pPr>
      <w:r w:rsidRPr="00DB36EE">
        <w:rPr>
          <w:rFonts w:ascii="Times New Roman" w:eastAsia="Times New Roman" w:hAnsi="Times New Roman"/>
          <w:spacing w:val="-1"/>
          <w:sz w:val="24"/>
          <w:szCs w:val="24"/>
        </w:rPr>
        <w:t xml:space="preserve">в библиотеке его не оценивают, она привлекательна для него </w:t>
      </w:r>
      <w:r w:rsidRPr="00DB36EE">
        <w:rPr>
          <w:rFonts w:ascii="Times New Roman" w:eastAsia="Times New Roman" w:hAnsi="Times New Roman"/>
          <w:sz w:val="24"/>
          <w:szCs w:val="24"/>
        </w:rPr>
        <w:t xml:space="preserve">своей </w:t>
      </w:r>
      <w:proofErr w:type="spellStart"/>
      <w:r w:rsidRPr="00DB36EE">
        <w:rPr>
          <w:rFonts w:ascii="Times New Roman" w:eastAsia="Times New Roman" w:hAnsi="Times New Roman"/>
          <w:sz w:val="24"/>
          <w:szCs w:val="24"/>
        </w:rPr>
        <w:t>неформальностью</w:t>
      </w:r>
      <w:proofErr w:type="spellEnd"/>
      <w:r w:rsidRPr="00DB36EE">
        <w:rPr>
          <w:rFonts w:ascii="Times New Roman" w:eastAsia="Times New Roman" w:hAnsi="Times New Roman"/>
          <w:sz w:val="24"/>
          <w:szCs w:val="24"/>
        </w:rPr>
        <w:t>.</w:t>
      </w:r>
    </w:p>
    <w:p w:rsidR="003272D9" w:rsidRPr="00DB36EE" w:rsidRDefault="003272D9" w:rsidP="003272D9">
      <w:pPr>
        <w:shd w:val="clear" w:color="auto" w:fill="FFFFFF"/>
        <w:tabs>
          <w:tab w:val="left" w:pos="2438"/>
          <w:tab w:val="left" w:pos="3600"/>
          <w:tab w:val="left" w:pos="4618"/>
        </w:tabs>
        <w:spacing w:after="0" w:line="360" w:lineRule="auto"/>
        <w:ind w:firstLine="355"/>
        <w:jc w:val="both"/>
        <w:rPr>
          <w:rFonts w:ascii="Times New Roman" w:hAnsi="Times New Roman"/>
          <w:sz w:val="24"/>
          <w:szCs w:val="24"/>
        </w:rPr>
      </w:pPr>
      <w:r w:rsidRPr="00DB36EE">
        <w:rPr>
          <w:rFonts w:ascii="Times New Roman" w:eastAsia="Times New Roman" w:hAnsi="Times New Roman"/>
          <w:spacing w:val="-1"/>
          <w:sz w:val="24"/>
          <w:szCs w:val="24"/>
        </w:rPr>
        <w:t>Для привлечения подростка в библиотеку требуются и</w:t>
      </w:r>
      <w:r w:rsidRPr="00DB36EE">
        <w:rPr>
          <w:rFonts w:ascii="Times New Roman" w:hAnsi="Times New Roman"/>
          <w:spacing w:val="-1"/>
          <w:sz w:val="24"/>
          <w:szCs w:val="24"/>
        </w:rPr>
        <w:t xml:space="preserve"> </w:t>
      </w:r>
      <w:r w:rsidRPr="00DB36EE">
        <w:rPr>
          <w:rFonts w:ascii="Times New Roman" w:eastAsia="Times New Roman" w:hAnsi="Times New Roman"/>
          <w:sz w:val="24"/>
          <w:szCs w:val="24"/>
        </w:rPr>
        <w:t>соответствующие ресурсы: новые книги, современная</w:t>
      </w:r>
      <w:r w:rsidRPr="00DB36EE">
        <w:rPr>
          <w:rFonts w:ascii="Times New Roman" w:hAnsi="Times New Roman"/>
          <w:sz w:val="24"/>
          <w:szCs w:val="24"/>
        </w:rPr>
        <w:t xml:space="preserve"> </w:t>
      </w:r>
      <w:r w:rsidRPr="00DB36EE">
        <w:rPr>
          <w:rFonts w:ascii="Times New Roman" w:eastAsia="Times New Roman" w:hAnsi="Times New Roman"/>
          <w:spacing w:val="-2"/>
          <w:sz w:val="24"/>
          <w:szCs w:val="24"/>
        </w:rPr>
        <w:t>периодика,</w:t>
      </w:r>
      <w:r w:rsidRPr="00DB36EE">
        <w:rPr>
          <w:rFonts w:ascii="Times New Roman" w:hAnsi="Times New Roman"/>
          <w:spacing w:val="-2"/>
          <w:sz w:val="24"/>
          <w:szCs w:val="24"/>
        </w:rPr>
        <w:t xml:space="preserve"> </w:t>
      </w:r>
      <w:r w:rsidRPr="00DB36EE">
        <w:rPr>
          <w:rFonts w:ascii="Times New Roman" w:eastAsia="Times New Roman" w:hAnsi="Times New Roman"/>
          <w:spacing w:val="-2"/>
          <w:sz w:val="24"/>
          <w:szCs w:val="24"/>
        </w:rPr>
        <w:t>компакт-диски,</w:t>
      </w:r>
      <w:r w:rsidRPr="00DB36EE">
        <w:rPr>
          <w:rFonts w:ascii="Times New Roman" w:hAnsi="Times New Roman"/>
          <w:spacing w:val="-2"/>
          <w:sz w:val="24"/>
          <w:szCs w:val="24"/>
        </w:rPr>
        <w:t xml:space="preserve"> </w:t>
      </w:r>
      <w:r w:rsidRPr="00DB36EE">
        <w:rPr>
          <w:rFonts w:ascii="Times New Roman" w:eastAsia="Times New Roman" w:hAnsi="Times New Roman"/>
          <w:spacing w:val="-2"/>
          <w:sz w:val="24"/>
          <w:szCs w:val="24"/>
        </w:rPr>
        <w:t>компьютеры</w:t>
      </w:r>
      <w:r w:rsidRPr="00DB36EE">
        <w:rPr>
          <w:rFonts w:ascii="Times New Roman" w:hAnsi="Times New Roman"/>
          <w:spacing w:val="-2"/>
          <w:sz w:val="24"/>
          <w:szCs w:val="24"/>
        </w:rPr>
        <w:t xml:space="preserve"> </w:t>
      </w:r>
      <w:r w:rsidRPr="00DB36EE">
        <w:rPr>
          <w:rFonts w:ascii="Times New Roman" w:eastAsia="Times New Roman" w:hAnsi="Times New Roman"/>
          <w:sz w:val="24"/>
          <w:szCs w:val="24"/>
        </w:rPr>
        <w:t>и</w:t>
      </w:r>
      <w:r w:rsidRPr="00DB36EE">
        <w:rPr>
          <w:rFonts w:ascii="Times New Roman" w:hAnsi="Times New Roman"/>
          <w:sz w:val="24"/>
          <w:szCs w:val="24"/>
        </w:rPr>
        <w:t xml:space="preserve"> </w:t>
      </w:r>
      <w:r w:rsidRPr="00DB36EE">
        <w:rPr>
          <w:rFonts w:ascii="Times New Roman" w:eastAsia="Times New Roman" w:hAnsi="Times New Roman"/>
          <w:spacing w:val="-1"/>
          <w:sz w:val="24"/>
          <w:szCs w:val="24"/>
        </w:rPr>
        <w:t xml:space="preserve">специализированная </w:t>
      </w:r>
      <w:r w:rsidRPr="00DB36EE">
        <w:rPr>
          <w:rFonts w:ascii="Times New Roman" w:eastAsia="Times New Roman" w:hAnsi="Times New Roman"/>
          <w:spacing w:val="-1"/>
          <w:sz w:val="24"/>
          <w:szCs w:val="24"/>
        </w:rPr>
        <w:lastRenderedPageBreak/>
        <w:t xml:space="preserve">техника. «Если в библиотеке интересно, </w:t>
      </w:r>
      <w:r w:rsidRPr="00DB36EE">
        <w:rPr>
          <w:rFonts w:ascii="Times New Roman" w:eastAsia="Times New Roman" w:hAnsi="Times New Roman"/>
          <w:sz w:val="24"/>
          <w:szCs w:val="24"/>
        </w:rPr>
        <w:t>потенциальный читатель придет еще раз и от нашего профессионализма зависит, какую он попросит книгу и попросит ли», - с этим мнением нашей коллеги С. Российской, заведующей библиотекой «Фолиант» г. Тольятти, трудно не согласиться.</w:t>
      </w:r>
    </w:p>
    <w:p w:rsidR="003272D9" w:rsidRPr="00DB36EE" w:rsidRDefault="003272D9" w:rsidP="003272D9">
      <w:pPr>
        <w:shd w:val="clear" w:color="auto" w:fill="FFFFFF"/>
        <w:spacing w:after="0" w:line="360" w:lineRule="auto"/>
        <w:ind w:left="5" w:firstLine="384"/>
        <w:rPr>
          <w:rFonts w:ascii="Times New Roman" w:hAnsi="Times New Roman"/>
          <w:sz w:val="24"/>
          <w:szCs w:val="24"/>
        </w:rPr>
      </w:pPr>
      <w:r w:rsidRPr="00DB36EE">
        <w:rPr>
          <w:rFonts w:ascii="Times New Roman" w:eastAsia="Times New Roman" w:hAnsi="Times New Roman"/>
          <w:sz w:val="24"/>
          <w:szCs w:val="24"/>
        </w:rPr>
        <w:t xml:space="preserve">Основная задача библиотеки - </w:t>
      </w:r>
      <w:r w:rsidRPr="00DB36EE">
        <w:rPr>
          <w:rFonts w:ascii="Times New Roman" w:hAnsi="Times New Roman"/>
          <w:sz w:val="24"/>
          <w:szCs w:val="24"/>
        </w:rPr>
        <w:t xml:space="preserve">научить </w:t>
      </w:r>
      <w:r w:rsidRPr="00DB36EE">
        <w:rPr>
          <w:rFonts w:ascii="Times New Roman" w:eastAsia="Times New Roman" w:hAnsi="Times New Roman"/>
          <w:sz w:val="24"/>
          <w:szCs w:val="24"/>
        </w:rPr>
        <w:t>ребят обращаться к хорошей литературе, делать так, чтобы потребность в книге превратилась в привычку, и не исчезло желание узнавать о героях прочитанных произведений что-то новое.</w:t>
      </w:r>
    </w:p>
    <w:p w:rsidR="003272D9" w:rsidRPr="00DB36EE" w:rsidRDefault="003272D9" w:rsidP="003272D9">
      <w:pPr>
        <w:shd w:val="clear" w:color="auto" w:fill="FFFFFF"/>
        <w:spacing w:after="0" w:line="360" w:lineRule="auto"/>
        <w:ind w:left="5" w:right="5" w:firstLine="355"/>
        <w:jc w:val="both"/>
        <w:rPr>
          <w:rFonts w:ascii="Times New Roman" w:hAnsi="Times New Roman"/>
          <w:sz w:val="24"/>
          <w:szCs w:val="24"/>
        </w:rPr>
      </w:pPr>
      <w:r w:rsidRPr="00DB36EE">
        <w:rPr>
          <w:rFonts w:ascii="Times New Roman" w:eastAsia="Times New Roman" w:hAnsi="Times New Roman"/>
          <w:b/>
          <w:bCs/>
          <w:sz w:val="24"/>
          <w:szCs w:val="24"/>
        </w:rPr>
        <w:t xml:space="preserve">«Тот, кто не читает хороших книг, не имеет преимуществ перед тем, кто не умеет читать их» </w:t>
      </w:r>
      <w:r w:rsidRPr="00DB36EE">
        <w:rPr>
          <w:rFonts w:ascii="Times New Roman" w:eastAsia="Times New Roman" w:hAnsi="Times New Roman"/>
          <w:b/>
          <w:bCs/>
          <w:spacing w:val="-3"/>
          <w:sz w:val="24"/>
          <w:szCs w:val="24"/>
        </w:rPr>
        <w:t>М. Твен</w:t>
      </w:r>
    </w:p>
    <w:p w:rsidR="003272D9" w:rsidRPr="00DB36EE" w:rsidRDefault="003272D9" w:rsidP="003272D9">
      <w:pPr>
        <w:shd w:val="clear" w:color="auto" w:fill="FFFFFF"/>
        <w:spacing w:after="0" w:line="360" w:lineRule="auto"/>
        <w:ind w:left="5" w:firstLine="350"/>
        <w:jc w:val="both"/>
        <w:rPr>
          <w:rFonts w:ascii="Times New Roman" w:hAnsi="Times New Roman"/>
          <w:sz w:val="24"/>
          <w:szCs w:val="24"/>
        </w:rPr>
      </w:pPr>
      <w:r w:rsidRPr="00DB36EE">
        <w:rPr>
          <w:rFonts w:ascii="Times New Roman" w:eastAsia="Times New Roman" w:hAnsi="Times New Roman"/>
          <w:sz w:val="24"/>
          <w:szCs w:val="24"/>
        </w:rPr>
        <w:t xml:space="preserve">Педагоги и психологи утверждают, что если ребенок не читает, то возникают </w:t>
      </w:r>
      <w:r w:rsidRPr="00DB36EE">
        <w:rPr>
          <w:rFonts w:ascii="Times New Roman" w:eastAsia="Times New Roman" w:hAnsi="Times New Roman"/>
          <w:spacing w:val="-1"/>
          <w:sz w:val="24"/>
          <w:szCs w:val="24"/>
        </w:rPr>
        <w:t xml:space="preserve">препятствия к становлению и развитию личности. Появляется риск пополнения общества </w:t>
      </w:r>
      <w:r w:rsidRPr="00DB36EE">
        <w:rPr>
          <w:rFonts w:ascii="Times New Roman" w:eastAsia="Times New Roman" w:hAnsi="Times New Roman"/>
          <w:sz w:val="24"/>
          <w:szCs w:val="24"/>
        </w:rPr>
        <w:t>ограниченными людьми, с пониженными возможностями к социальной адаптации, с неразвитыми творческими способностями. Вот почему проблема чтения детей и подростков заслуживает возведения ее в ранг задач государственной важности</w:t>
      </w:r>
    </w:p>
    <w:p w:rsidR="003272D9" w:rsidRPr="00DB36EE" w:rsidRDefault="003272D9" w:rsidP="003272D9">
      <w:pPr>
        <w:shd w:val="clear" w:color="auto" w:fill="FFFFFF"/>
        <w:spacing w:line="360" w:lineRule="auto"/>
        <w:ind w:firstLine="355"/>
        <w:jc w:val="both"/>
        <w:rPr>
          <w:rFonts w:ascii="Times New Roman" w:eastAsia="Times New Roman" w:hAnsi="Times New Roman"/>
          <w:sz w:val="24"/>
          <w:szCs w:val="24"/>
        </w:rPr>
      </w:pPr>
      <w:r w:rsidRPr="00DB36EE">
        <w:rPr>
          <w:rFonts w:ascii="Times New Roman" w:eastAsia="Times New Roman" w:hAnsi="Times New Roman"/>
          <w:sz w:val="24"/>
          <w:szCs w:val="24"/>
        </w:rPr>
        <w:t xml:space="preserve">Е.Ф. </w:t>
      </w:r>
      <w:proofErr w:type="spellStart"/>
      <w:r w:rsidRPr="00DB36EE">
        <w:rPr>
          <w:rFonts w:ascii="Times New Roman" w:eastAsia="Times New Roman" w:hAnsi="Times New Roman"/>
          <w:sz w:val="24"/>
          <w:szCs w:val="24"/>
        </w:rPr>
        <w:t>Лахова</w:t>
      </w:r>
      <w:proofErr w:type="spellEnd"/>
      <w:r w:rsidRPr="00DB36EE">
        <w:rPr>
          <w:rFonts w:ascii="Times New Roman" w:eastAsia="Times New Roman" w:hAnsi="Times New Roman"/>
          <w:sz w:val="24"/>
          <w:szCs w:val="24"/>
        </w:rPr>
        <w:t xml:space="preserve">, Председатель Комитета Государственной Думы по делам женщин, семьи и детей, в своем выступлении на </w:t>
      </w:r>
      <w:r w:rsidRPr="00DB36EE">
        <w:rPr>
          <w:rFonts w:ascii="Times New Roman" w:eastAsia="Times New Roman" w:hAnsi="Times New Roman"/>
          <w:sz w:val="24"/>
          <w:szCs w:val="24"/>
          <w:lang w:val="en-US"/>
        </w:rPr>
        <w:t>XII</w:t>
      </w:r>
      <w:r w:rsidRPr="00DB36EE">
        <w:rPr>
          <w:rFonts w:ascii="Times New Roman" w:eastAsia="Times New Roman" w:hAnsi="Times New Roman"/>
          <w:sz w:val="24"/>
          <w:szCs w:val="24"/>
        </w:rPr>
        <w:t xml:space="preserve"> конференции РБА подчеркнула, что «...библиотеки выступают как важнейший элемент нашего общественного здоровья...». Чтобы возродить былую славу России как самой читающей страны, нужно развивать </w:t>
      </w:r>
      <w:r w:rsidRPr="00DB36EE">
        <w:rPr>
          <w:rFonts w:ascii="Times New Roman" w:eastAsia="Times New Roman" w:hAnsi="Times New Roman"/>
          <w:spacing w:val="-1"/>
          <w:sz w:val="24"/>
          <w:szCs w:val="24"/>
        </w:rPr>
        <w:t xml:space="preserve">традиции семейного чтения. Ведь именно в семье можно научить ребенка любить книгу с </w:t>
      </w:r>
      <w:r w:rsidRPr="00DB36EE">
        <w:rPr>
          <w:rFonts w:ascii="Times New Roman" w:eastAsia="Times New Roman" w:hAnsi="Times New Roman"/>
          <w:sz w:val="24"/>
          <w:szCs w:val="24"/>
        </w:rPr>
        <w:t>раннего детства. Поэтому семья должна стать центром пристального внимания детских библиотек</w:t>
      </w:r>
      <w:proofErr w:type="gramStart"/>
      <w:r w:rsidRPr="00DB36EE">
        <w:rPr>
          <w:rFonts w:ascii="Times New Roman" w:eastAsia="Times New Roman" w:hAnsi="Times New Roman"/>
          <w:sz w:val="24"/>
          <w:szCs w:val="24"/>
        </w:rPr>
        <w:t xml:space="preserve"> В</w:t>
      </w:r>
      <w:proofErr w:type="gramEnd"/>
      <w:r w:rsidRPr="00DB36EE">
        <w:rPr>
          <w:rFonts w:ascii="Times New Roman" w:eastAsia="Times New Roman" w:hAnsi="Times New Roman"/>
          <w:sz w:val="24"/>
          <w:szCs w:val="24"/>
        </w:rPr>
        <w:t>о многих библиотеках области накоплен богатый опыт работы с семьей Возрождение традиций семейного чтения будет плодотворно развиваться и далее</w:t>
      </w:r>
      <w:r w:rsidRPr="00DB36EE">
        <w:rPr>
          <w:rFonts w:ascii="Times New Roman" w:hAnsi="Times New Roman"/>
          <w:sz w:val="24"/>
          <w:szCs w:val="24"/>
        </w:rPr>
        <w:t>.</w:t>
      </w:r>
      <w:r w:rsidRPr="00DB36EE">
        <w:rPr>
          <w:rFonts w:ascii="Times New Roman" w:eastAsia="Times New Roman" w:hAnsi="Times New Roman"/>
          <w:b/>
          <w:bCs/>
          <w:sz w:val="24"/>
          <w:szCs w:val="24"/>
        </w:rPr>
        <w:t xml:space="preserve"> </w:t>
      </w:r>
      <w:r w:rsidRPr="00DB36EE">
        <w:rPr>
          <w:rFonts w:ascii="Times New Roman" w:eastAsia="Times New Roman" w:hAnsi="Times New Roman"/>
          <w:sz w:val="24"/>
          <w:szCs w:val="24"/>
        </w:rPr>
        <w:t xml:space="preserve">Семья и библиотека должны совместно решать проблему детского и подросткового чтения, которое «не только погружает ребенка в информационную среду, но и лечит, и возвышает душу растущего человека». И здесь </w:t>
      </w:r>
      <w:proofErr w:type="gramStart"/>
      <w:r w:rsidRPr="00DB36EE">
        <w:rPr>
          <w:rFonts w:ascii="Times New Roman" w:eastAsia="Times New Roman" w:hAnsi="Times New Roman"/>
          <w:sz w:val="24"/>
          <w:szCs w:val="24"/>
        </w:rPr>
        <w:t>семья</w:t>
      </w:r>
      <w:proofErr w:type="gramEnd"/>
      <w:r w:rsidRPr="00DB36EE">
        <w:rPr>
          <w:rFonts w:ascii="Times New Roman" w:eastAsia="Times New Roman" w:hAnsi="Times New Roman"/>
          <w:sz w:val="24"/>
          <w:szCs w:val="24"/>
        </w:rPr>
        <w:t xml:space="preserve"> и библиотека должны выступить на первый план. Ведь их основной задачей </w:t>
      </w:r>
      <w:r w:rsidRPr="00DB36EE">
        <w:rPr>
          <w:rFonts w:ascii="Times New Roman" w:eastAsia="Times New Roman" w:hAnsi="Times New Roman"/>
          <w:spacing w:val="-1"/>
          <w:sz w:val="24"/>
          <w:szCs w:val="24"/>
        </w:rPr>
        <w:t xml:space="preserve">является пробуждение внутренней потребности в общении с книгой, создание условий для </w:t>
      </w:r>
      <w:r w:rsidRPr="00DB36EE">
        <w:rPr>
          <w:rFonts w:ascii="Times New Roman" w:eastAsia="Times New Roman" w:hAnsi="Times New Roman"/>
          <w:sz w:val="24"/>
          <w:szCs w:val="24"/>
        </w:rPr>
        <w:t>того, чтобы дети и подростки с самыми различными интересами нашли свой путь к богатству литературы.</w:t>
      </w:r>
    </w:p>
    <w:p w:rsidR="003272D9" w:rsidRPr="00DB36EE" w:rsidRDefault="003272D9" w:rsidP="003272D9">
      <w:pPr>
        <w:shd w:val="clear" w:color="auto" w:fill="FFFFFF"/>
        <w:spacing w:line="360" w:lineRule="auto"/>
        <w:ind w:firstLine="355"/>
        <w:jc w:val="both"/>
        <w:rPr>
          <w:rFonts w:ascii="Times New Roman" w:hAnsi="Times New Roman"/>
          <w:sz w:val="24"/>
          <w:szCs w:val="24"/>
        </w:rPr>
      </w:pPr>
    </w:p>
    <w:p w:rsidR="003272D9" w:rsidRPr="00DB36EE" w:rsidRDefault="003272D9" w:rsidP="003272D9">
      <w:pPr>
        <w:shd w:val="clear" w:color="auto" w:fill="FFFFFF"/>
        <w:spacing w:line="360" w:lineRule="auto"/>
        <w:ind w:firstLine="355"/>
        <w:jc w:val="both"/>
        <w:rPr>
          <w:rFonts w:ascii="Times New Roman" w:hAnsi="Times New Roman"/>
          <w:sz w:val="24"/>
          <w:szCs w:val="24"/>
        </w:rPr>
      </w:pPr>
    </w:p>
    <w:p w:rsidR="003272D9" w:rsidRPr="00DB36EE" w:rsidRDefault="003272D9" w:rsidP="003272D9">
      <w:pPr>
        <w:shd w:val="clear" w:color="auto" w:fill="FFFFFF"/>
        <w:spacing w:line="360" w:lineRule="auto"/>
        <w:ind w:firstLine="355"/>
        <w:jc w:val="both"/>
        <w:rPr>
          <w:rFonts w:ascii="Times New Roman" w:hAnsi="Times New Roman"/>
          <w:sz w:val="24"/>
          <w:szCs w:val="24"/>
        </w:rPr>
      </w:pPr>
    </w:p>
    <w:p w:rsidR="003272D9" w:rsidRPr="00DB36EE" w:rsidRDefault="003272D9" w:rsidP="003272D9">
      <w:pPr>
        <w:numPr>
          <w:ilvl w:val="0"/>
          <w:numId w:val="1"/>
        </w:numPr>
        <w:shd w:val="clear" w:color="auto" w:fill="FFFFFF"/>
        <w:spacing w:line="360" w:lineRule="auto"/>
        <w:jc w:val="center"/>
        <w:rPr>
          <w:rFonts w:ascii="Times New Roman" w:hAnsi="Times New Roman"/>
          <w:b/>
          <w:sz w:val="24"/>
          <w:szCs w:val="24"/>
        </w:rPr>
      </w:pPr>
      <w:r w:rsidRPr="00DB36EE">
        <w:rPr>
          <w:rFonts w:ascii="Times New Roman" w:hAnsi="Times New Roman"/>
          <w:b/>
          <w:sz w:val="24"/>
          <w:szCs w:val="24"/>
        </w:rPr>
        <w:lastRenderedPageBreak/>
        <w:t>Активизация читательского интереса подростков</w:t>
      </w:r>
    </w:p>
    <w:p w:rsidR="003272D9" w:rsidRPr="00DB36EE" w:rsidRDefault="003272D9" w:rsidP="003272D9">
      <w:pPr>
        <w:shd w:val="clear" w:color="auto" w:fill="FFFFFF"/>
        <w:spacing w:after="0" w:line="360" w:lineRule="auto"/>
        <w:ind w:left="360" w:firstLine="348"/>
        <w:rPr>
          <w:rFonts w:ascii="Times New Roman" w:hAnsi="Times New Roman"/>
          <w:sz w:val="24"/>
          <w:szCs w:val="24"/>
        </w:rPr>
      </w:pPr>
      <w:r w:rsidRPr="00DB36EE">
        <w:rPr>
          <w:rFonts w:ascii="Times New Roman" w:hAnsi="Times New Roman"/>
          <w:sz w:val="24"/>
          <w:szCs w:val="24"/>
        </w:rPr>
        <w:t xml:space="preserve">Исходя из вышесказанного, необходимо модернизировать всю систему активизации читательского интереса подрастающего поколения. И как отмечалось выше, прежде всего, необходимо модернизировать современную библиотеку. </w:t>
      </w:r>
      <w:proofErr w:type="gramStart"/>
      <w:r w:rsidRPr="00DB36EE">
        <w:rPr>
          <w:rFonts w:ascii="Times New Roman" w:hAnsi="Times New Roman"/>
          <w:sz w:val="24"/>
          <w:szCs w:val="24"/>
        </w:rPr>
        <w:t>Уж</w:t>
      </w:r>
      <w:proofErr w:type="gramEnd"/>
      <w:r w:rsidRPr="00DB36EE">
        <w:rPr>
          <w:rFonts w:ascii="Times New Roman" w:hAnsi="Times New Roman"/>
          <w:sz w:val="24"/>
          <w:szCs w:val="24"/>
        </w:rPr>
        <w:t xml:space="preserve"> коль современный библиотекарь в глазах основной массы юных читателей выступает своеобразным гидом в мире литературы, значит, необходимо создать такого библиотекаря, который был бы во всеоружии. Креативность современного библиотекаря – это первый шаг к успеху. Этот новый специалист должен быть не только специалистом широкого профиля: владеть всей необходимой информацией, с легкостью обращаться со всеми современными техническими средствами, но и быть прекрасным оратором, психологом, педагогом. Появление подобного специалиста в широких рамках будет являться первым серьезным шагом в оздоровлении нации.</w:t>
      </w:r>
    </w:p>
    <w:p w:rsidR="003272D9" w:rsidRPr="00DB36EE" w:rsidRDefault="003272D9" w:rsidP="003272D9">
      <w:pPr>
        <w:shd w:val="clear" w:color="auto" w:fill="FFFFFF"/>
        <w:spacing w:after="0" w:line="360" w:lineRule="auto"/>
        <w:ind w:left="360" w:firstLine="348"/>
        <w:rPr>
          <w:rFonts w:ascii="Times New Roman" w:hAnsi="Times New Roman"/>
          <w:sz w:val="24"/>
          <w:szCs w:val="24"/>
        </w:rPr>
      </w:pPr>
      <w:r w:rsidRPr="00DB36EE">
        <w:rPr>
          <w:rFonts w:ascii="Times New Roman" w:hAnsi="Times New Roman"/>
          <w:sz w:val="24"/>
          <w:szCs w:val="24"/>
        </w:rPr>
        <w:t xml:space="preserve">Не стоит сбрасывать со счетов и влияние педагогов на подрастающее поколение. Прежде всего, педагог – это человек, который является проводником в мир знаний. Ученики же подчас сами художественные произведения редко связывают с источником получения знаний. Произведения, изучаемые на уроках литературы, учениками чаще всего воспринимаются как произведения для получения оценки. А значит, необходимо изменить сам подход и к изучению литературных произведений, и к утвержденным спискам внеклассной литературы. Сами уроки литературы должны превратиться в мощное оружие в борьбе за умного гражданина. Никто не говорит о замене каких-либо произведений, но нужно помнить, что в арсенале учителя литературы огромный спектр методов и приемов не только для общего развития ученика, не только для формирования знаний </w:t>
      </w:r>
      <w:proofErr w:type="spellStart"/>
      <w:r w:rsidRPr="00DB36EE">
        <w:rPr>
          <w:rFonts w:ascii="Times New Roman" w:hAnsi="Times New Roman"/>
          <w:sz w:val="24"/>
          <w:szCs w:val="24"/>
        </w:rPr>
        <w:t>общеучебного</w:t>
      </w:r>
      <w:proofErr w:type="spellEnd"/>
      <w:r w:rsidRPr="00DB36EE">
        <w:rPr>
          <w:rFonts w:ascii="Times New Roman" w:hAnsi="Times New Roman"/>
          <w:sz w:val="24"/>
          <w:szCs w:val="24"/>
        </w:rPr>
        <w:t xml:space="preserve"> цикла литературы, но и влияние на мировоззрение ученика. А значит, учитель и библиотекарь должны стать в этой системе единым целым. Необходимы читательские конференции, которые свяжут мир знаний с миром отдыха и развлечений. Но это только форма работы с учеником уже читающим. Если в определенный момент ученик уже потерялся как читатель, можно ли ставить на нем крест? </w:t>
      </w:r>
      <w:proofErr w:type="gramStart"/>
      <w:r w:rsidRPr="00DB36EE">
        <w:rPr>
          <w:rFonts w:ascii="Times New Roman" w:hAnsi="Times New Roman"/>
          <w:sz w:val="24"/>
          <w:szCs w:val="24"/>
        </w:rPr>
        <w:t>Мало вероятно</w:t>
      </w:r>
      <w:proofErr w:type="gramEnd"/>
      <w:r w:rsidRPr="00DB36EE">
        <w:rPr>
          <w:rFonts w:ascii="Times New Roman" w:hAnsi="Times New Roman"/>
          <w:sz w:val="24"/>
          <w:szCs w:val="24"/>
        </w:rPr>
        <w:t xml:space="preserve">. Скорее </w:t>
      </w:r>
      <w:proofErr w:type="gramStart"/>
      <w:r w:rsidRPr="00DB36EE">
        <w:rPr>
          <w:rFonts w:ascii="Times New Roman" w:hAnsi="Times New Roman"/>
          <w:sz w:val="24"/>
          <w:szCs w:val="24"/>
        </w:rPr>
        <w:t>всего</w:t>
      </w:r>
      <w:proofErr w:type="gramEnd"/>
      <w:r w:rsidRPr="00DB36EE">
        <w:rPr>
          <w:rFonts w:ascii="Times New Roman" w:hAnsi="Times New Roman"/>
          <w:sz w:val="24"/>
          <w:szCs w:val="24"/>
        </w:rPr>
        <w:t xml:space="preserve"> должны быть изысканы новые формы привлечения на свою сторону тех, кто оторвался по какой-то причине от читателя. Конечно же, этот подросток еще не потерян. Необходимо развернуть полномасштабную борьбу для вовлечения в свои ряды те6х, кто когда-то с трепетом вслушиваясь в сказки, сегодня не видит ничего интересного и полезного для себя.</w:t>
      </w:r>
    </w:p>
    <w:p w:rsidR="003272D9" w:rsidRPr="00DB36EE" w:rsidRDefault="003272D9" w:rsidP="003272D9">
      <w:pPr>
        <w:shd w:val="clear" w:color="auto" w:fill="FFFFFF"/>
        <w:spacing w:after="0" w:line="360" w:lineRule="auto"/>
        <w:ind w:left="360" w:firstLine="348"/>
        <w:rPr>
          <w:rFonts w:ascii="Times New Roman" w:hAnsi="Times New Roman"/>
          <w:sz w:val="24"/>
          <w:szCs w:val="24"/>
        </w:rPr>
      </w:pPr>
      <w:r w:rsidRPr="00DB36EE">
        <w:rPr>
          <w:rFonts w:ascii="Times New Roman" w:hAnsi="Times New Roman"/>
          <w:sz w:val="24"/>
          <w:szCs w:val="24"/>
        </w:rPr>
        <w:lastRenderedPageBreak/>
        <w:t xml:space="preserve">Хорошим подспорьем в этом вопросе выступает киноиндустрия. Ведь как много подростков и взрослых были поражены произведениями </w:t>
      </w:r>
      <w:proofErr w:type="spellStart"/>
      <w:r w:rsidRPr="00DB36EE">
        <w:rPr>
          <w:rFonts w:ascii="Times New Roman" w:hAnsi="Times New Roman"/>
          <w:sz w:val="24"/>
          <w:szCs w:val="24"/>
        </w:rPr>
        <w:t>Толкиена</w:t>
      </w:r>
      <w:proofErr w:type="spellEnd"/>
      <w:r w:rsidRPr="00DB36EE">
        <w:rPr>
          <w:rFonts w:ascii="Times New Roman" w:hAnsi="Times New Roman"/>
          <w:sz w:val="24"/>
          <w:szCs w:val="24"/>
        </w:rPr>
        <w:t xml:space="preserve"> и «Гарри Поттером» Коллинз, открыв эти удивительные произведения именно через кино или мультипликацию. Не секрет, что именно на сегодняшний день кино стало тем рекламным трюком для литературы. По всей видимости, именно сегодня литература и кино впервые выступили за своего зрителя-читателя единым фронтом. Новый взгляд на произведения, грамотная игра актеров – все направлено на то, что современный зритель, влюбившись в киногероя, отправляется </w:t>
      </w:r>
      <w:proofErr w:type="gramStart"/>
      <w:r w:rsidRPr="00DB36EE">
        <w:rPr>
          <w:rFonts w:ascii="Times New Roman" w:hAnsi="Times New Roman"/>
          <w:sz w:val="24"/>
          <w:szCs w:val="24"/>
        </w:rPr>
        <w:t>к</w:t>
      </w:r>
      <w:proofErr w:type="gramEnd"/>
      <w:r w:rsidRPr="00DB36EE">
        <w:rPr>
          <w:rFonts w:ascii="Times New Roman" w:hAnsi="Times New Roman"/>
          <w:sz w:val="24"/>
          <w:szCs w:val="24"/>
        </w:rPr>
        <w:t xml:space="preserve"> книжным полком для новых встреч со своими уже книжными друзьями. </w:t>
      </w:r>
      <w:proofErr w:type="gramStart"/>
      <w:r w:rsidRPr="00DB36EE">
        <w:rPr>
          <w:rFonts w:ascii="Times New Roman" w:hAnsi="Times New Roman"/>
          <w:sz w:val="24"/>
          <w:szCs w:val="24"/>
        </w:rPr>
        <w:t>Так</w:t>
      </w:r>
      <w:proofErr w:type="gramEnd"/>
      <w:r w:rsidRPr="00DB36EE">
        <w:rPr>
          <w:rFonts w:ascii="Times New Roman" w:hAnsi="Times New Roman"/>
          <w:sz w:val="24"/>
          <w:szCs w:val="24"/>
        </w:rPr>
        <w:t xml:space="preserve"> к примеру, произошло с Гарри Поттером. Не получив удовлетворения и полной картины в кино, зритель кинулся скупать с книжных полок книги. Любовь к </w:t>
      </w:r>
      <w:proofErr w:type="spellStart"/>
      <w:proofErr w:type="gramStart"/>
      <w:r w:rsidRPr="00DB36EE">
        <w:rPr>
          <w:rFonts w:ascii="Times New Roman" w:hAnsi="Times New Roman"/>
          <w:sz w:val="24"/>
          <w:szCs w:val="24"/>
        </w:rPr>
        <w:t>к</w:t>
      </w:r>
      <w:proofErr w:type="spellEnd"/>
      <w:proofErr w:type="gramEnd"/>
      <w:r w:rsidRPr="00DB36EE">
        <w:rPr>
          <w:rFonts w:ascii="Times New Roman" w:hAnsi="Times New Roman"/>
          <w:sz w:val="24"/>
          <w:szCs w:val="24"/>
        </w:rPr>
        <w:t xml:space="preserve"> книге, к герою породило движение </w:t>
      </w:r>
      <w:proofErr w:type="spellStart"/>
      <w:r w:rsidRPr="00DB36EE">
        <w:rPr>
          <w:rFonts w:ascii="Times New Roman" w:hAnsi="Times New Roman"/>
          <w:sz w:val="24"/>
          <w:szCs w:val="24"/>
        </w:rPr>
        <w:t>фанфикшн</w:t>
      </w:r>
      <w:proofErr w:type="spellEnd"/>
      <w:r w:rsidRPr="00DB36EE">
        <w:rPr>
          <w:rFonts w:ascii="Times New Roman" w:hAnsi="Times New Roman"/>
          <w:sz w:val="24"/>
          <w:szCs w:val="24"/>
        </w:rPr>
        <w:t xml:space="preserve">. Где уже сам читатель выступает не только в роли немого созерцателя, но и в роли создателя. Этот удивительный ход литературы и кино, пожалуй, впервые вызвал такой огромный читательский бум среди </w:t>
      </w:r>
      <w:proofErr w:type="spellStart"/>
      <w:r w:rsidRPr="00DB36EE">
        <w:rPr>
          <w:rFonts w:ascii="Times New Roman" w:hAnsi="Times New Roman"/>
          <w:sz w:val="24"/>
          <w:szCs w:val="24"/>
        </w:rPr>
        <w:t>нечитающей</w:t>
      </w:r>
      <w:proofErr w:type="spellEnd"/>
      <w:r w:rsidRPr="00DB36EE">
        <w:rPr>
          <w:rFonts w:ascii="Times New Roman" w:hAnsi="Times New Roman"/>
          <w:sz w:val="24"/>
          <w:szCs w:val="24"/>
        </w:rPr>
        <w:t xml:space="preserve"> части населения.</w:t>
      </w:r>
    </w:p>
    <w:p w:rsidR="003272D9" w:rsidRPr="00DB36EE" w:rsidRDefault="003272D9" w:rsidP="003272D9">
      <w:pPr>
        <w:shd w:val="clear" w:color="auto" w:fill="FFFFFF"/>
        <w:spacing w:after="0" w:line="360" w:lineRule="auto"/>
        <w:ind w:left="360" w:firstLine="348"/>
        <w:rPr>
          <w:rFonts w:ascii="Times New Roman" w:hAnsi="Times New Roman"/>
          <w:sz w:val="24"/>
          <w:szCs w:val="24"/>
        </w:rPr>
      </w:pPr>
      <w:r w:rsidRPr="00DB36EE">
        <w:rPr>
          <w:rFonts w:ascii="Times New Roman" w:hAnsi="Times New Roman"/>
          <w:sz w:val="24"/>
          <w:szCs w:val="24"/>
        </w:rPr>
        <w:t xml:space="preserve">Следующим удачным </w:t>
      </w:r>
      <w:proofErr w:type="gramStart"/>
      <w:r w:rsidRPr="00DB36EE">
        <w:rPr>
          <w:rFonts w:ascii="Times New Roman" w:hAnsi="Times New Roman"/>
          <w:sz w:val="24"/>
          <w:szCs w:val="24"/>
        </w:rPr>
        <w:t>пиар-шагом</w:t>
      </w:r>
      <w:proofErr w:type="gramEnd"/>
      <w:r w:rsidRPr="00DB36EE">
        <w:rPr>
          <w:rFonts w:ascii="Times New Roman" w:hAnsi="Times New Roman"/>
          <w:sz w:val="24"/>
          <w:szCs w:val="24"/>
        </w:rPr>
        <w:t xml:space="preserve"> стоит считать достижение современной книгоиздательской индустрии. Прорабатывая каждый шаг читателя, тщательно изучая читательские потребности и вкус каждого читателя в отдельности, книгоиздатели пришли к выводу о том, что чтение книги начинается с обложки. На крупных книготорговых точках стоят уже не просто продавцы, а менеджеры, которые наделены необходимым спектром знаний в психологии и </w:t>
      </w:r>
      <w:proofErr w:type="gramStart"/>
      <w:r w:rsidRPr="00DB36EE">
        <w:rPr>
          <w:rFonts w:ascii="Times New Roman" w:hAnsi="Times New Roman"/>
          <w:sz w:val="24"/>
          <w:szCs w:val="24"/>
        </w:rPr>
        <w:t>пиар-технологии</w:t>
      </w:r>
      <w:proofErr w:type="gramEnd"/>
      <w:r w:rsidRPr="00DB36EE">
        <w:rPr>
          <w:rFonts w:ascii="Times New Roman" w:hAnsi="Times New Roman"/>
          <w:sz w:val="24"/>
          <w:szCs w:val="24"/>
        </w:rPr>
        <w:t>. В итоге, читатель, столкнувшись с зовущей обложкой, сталкивается и с тем, что ему готовы оказать квалифицированную помощь по выбору книги. А не зайти в современный книжный магазин просто невозможно. Сам праздник зовет и манит, удивительный мир литературы буквально оживает, манит и зовет за собой.</w:t>
      </w:r>
    </w:p>
    <w:p w:rsidR="003272D9" w:rsidRPr="00DB36EE" w:rsidRDefault="003272D9" w:rsidP="003272D9">
      <w:pPr>
        <w:shd w:val="clear" w:color="auto" w:fill="FFFFFF"/>
        <w:spacing w:after="0" w:line="360" w:lineRule="auto"/>
        <w:ind w:left="360" w:firstLine="348"/>
        <w:rPr>
          <w:rFonts w:ascii="Times New Roman" w:hAnsi="Times New Roman"/>
          <w:sz w:val="24"/>
          <w:szCs w:val="24"/>
        </w:rPr>
      </w:pPr>
      <w:r w:rsidRPr="00DB36EE">
        <w:rPr>
          <w:rFonts w:ascii="Times New Roman" w:hAnsi="Times New Roman"/>
          <w:sz w:val="24"/>
          <w:szCs w:val="24"/>
        </w:rPr>
        <w:t xml:space="preserve">И самым, на мой взгляд, важным шагом современности является переход компьютерных технологий от виртуальных </w:t>
      </w:r>
      <w:proofErr w:type="spellStart"/>
      <w:r w:rsidRPr="00DB36EE">
        <w:rPr>
          <w:rFonts w:ascii="Times New Roman" w:hAnsi="Times New Roman"/>
          <w:sz w:val="24"/>
          <w:szCs w:val="24"/>
        </w:rPr>
        <w:t>стрелялок-бродилок</w:t>
      </w:r>
      <w:proofErr w:type="spellEnd"/>
      <w:r w:rsidRPr="00DB36EE">
        <w:rPr>
          <w:rFonts w:ascii="Times New Roman" w:hAnsi="Times New Roman"/>
          <w:sz w:val="24"/>
          <w:szCs w:val="24"/>
        </w:rPr>
        <w:t xml:space="preserve"> к созданию конкретных компьютерных игр на основе популярных литературных произведений. Ребенок, сидевший по многу часов у компьютера, вдруг оказывается в мире, который уже хорошо известен кому-то. Этот ребенок начинает уже понимать, что то, что открылось ему только сейчас, у его друга давно стоит на книжной полке.</w:t>
      </w:r>
    </w:p>
    <w:p w:rsidR="003272D9" w:rsidRPr="00DB36EE" w:rsidRDefault="003272D9" w:rsidP="003272D9">
      <w:pPr>
        <w:shd w:val="clear" w:color="auto" w:fill="FFFFFF"/>
        <w:spacing w:after="0" w:line="360" w:lineRule="auto"/>
        <w:ind w:left="360" w:firstLine="348"/>
        <w:rPr>
          <w:rFonts w:ascii="Times New Roman" w:hAnsi="Times New Roman"/>
          <w:sz w:val="24"/>
          <w:szCs w:val="24"/>
        </w:rPr>
      </w:pPr>
      <w:r w:rsidRPr="00DB36EE">
        <w:rPr>
          <w:rFonts w:ascii="Times New Roman" w:hAnsi="Times New Roman"/>
          <w:sz w:val="24"/>
          <w:szCs w:val="24"/>
        </w:rPr>
        <w:t xml:space="preserve">Необходимо признать, что по сравнению с прошлым десятилетием, подростков, увлеченно читающих, стало на 15% больше, и борьба за читателя продолжается, но </w:t>
      </w:r>
      <w:r w:rsidRPr="00DB36EE">
        <w:rPr>
          <w:rFonts w:ascii="Times New Roman" w:hAnsi="Times New Roman"/>
          <w:sz w:val="24"/>
          <w:szCs w:val="24"/>
        </w:rPr>
        <w:lastRenderedPageBreak/>
        <w:t xml:space="preserve">стоит признать, что только объединенные усилия всех перечисленных достижений по-настоящему добьются коренных изменений. </w:t>
      </w:r>
    </w:p>
    <w:p w:rsidR="003272D9" w:rsidRPr="00DB36EE" w:rsidRDefault="003272D9" w:rsidP="003272D9">
      <w:pPr>
        <w:shd w:val="clear" w:color="auto" w:fill="FFFFFF"/>
        <w:spacing w:line="360" w:lineRule="auto"/>
        <w:ind w:left="360" w:firstLine="348"/>
        <w:rPr>
          <w:rFonts w:ascii="Times New Roman" w:hAnsi="Times New Roman"/>
          <w:sz w:val="24"/>
          <w:szCs w:val="24"/>
        </w:rPr>
      </w:pPr>
      <w:r w:rsidRPr="00DB36EE">
        <w:rPr>
          <w:rFonts w:ascii="Times New Roman" w:hAnsi="Times New Roman"/>
          <w:sz w:val="24"/>
          <w:szCs w:val="24"/>
        </w:rPr>
        <w:t>Ну, и, конечно, не нужно забывать о направляющем факторе семьи. Каждый взрослый человек, пусть даже не являющийся фанатичным читателем, должен всецело осознавать необходимость развития своего ребенка. Поэтому в мои задачи в будущем входит проведение читательской конференции именно среди родителей и их детей. Небольшой опыт проведения читательской конференции уже имеется. Так на классе был проведен классный час о том, что мы читаем. Сейчас мы начали объединяться с единомышленниками для того, чтобы наше поколение уже не испытывало дефицита книжного внимания.</w:t>
      </w:r>
    </w:p>
    <w:p w:rsidR="003272D9" w:rsidRPr="00DB36EE" w:rsidRDefault="003272D9" w:rsidP="003272D9">
      <w:pPr>
        <w:shd w:val="clear" w:color="auto" w:fill="FFFFFF"/>
        <w:spacing w:line="360" w:lineRule="auto"/>
        <w:ind w:left="360" w:firstLine="348"/>
        <w:rPr>
          <w:rFonts w:ascii="Times New Roman" w:hAnsi="Times New Roman"/>
          <w:sz w:val="24"/>
          <w:szCs w:val="24"/>
        </w:rPr>
      </w:pPr>
    </w:p>
    <w:p w:rsidR="003272D9" w:rsidRPr="00DB36EE" w:rsidRDefault="003272D9" w:rsidP="003272D9">
      <w:pPr>
        <w:shd w:val="clear" w:color="auto" w:fill="FFFFFF"/>
        <w:spacing w:line="360" w:lineRule="auto"/>
        <w:ind w:left="360" w:firstLine="348"/>
        <w:rPr>
          <w:rFonts w:ascii="Times New Roman" w:hAnsi="Times New Roman"/>
          <w:sz w:val="24"/>
          <w:szCs w:val="24"/>
        </w:rPr>
      </w:pPr>
    </w:p>
    <w:p w:rsidR="003272D9" w:rsidRPr="00DB36EE" w:rsidRDefault="003272D9" w:rsidP="003272D9">
      <w:pPr>
        <w:shd w:val="clear" w:color="auto" w:fill="FFFFFF"/>
        <w:spacing w:line="360" w:lineRule="auto"/>
        <w:ind w:left="360" w:firstLine="348"/>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Pr="00DB36EE" w:rsidRDefault="003272D9" w:rsidP="003272D9">
      <w:pPr>
        <w:shd w:val="clear" w:color="auto" w:fill="FFFFFF"/>
        <w:spacing w:line="360" w:lineRule="auto"/>
        <w:rPr>
          <w:rFonts w:ascii="Times New Roman" w:hAnsi="Times New Roman"/>
          <w:sz w:val="24"/>
          <w:szCs w:val="24"/>
        </w:rPr>
      </w:pPr>
    </w:p>
    <w:p w:rsidR="003272D9" w:rsidRDefault="003272D9" w:rsidP="003272D9">
      <w:pPr>
        <w:shd w:val="clear" w:color="auto" w:fill="FFFFFF"/>
        <w:spacing w:line="360" w:lineRule="auto"/>
        <w:rPr>
          <w:rFonts w:ascii="Times New Roman" w:hAnsi="Times New Roman"/>
          <w:sz w:val="24"/>
          <w:szCs w:val="24"/>
        </w:rPr>
      </w:pPr>
    </w:p>
    <w:p w:rsidR="003272D9" w:rsidRPr="00DB36EE" w:rsidRDefault="003272D9" w:rsidP="003272D9">
      <w:pPr>
        <w:shd w:val="clear" w:color="auto" w:fill="FFFFFF"/>
        <w:spacing w:line="360" w:lineRule="auto"/>
        <w:rPr>
          <w:rFonts w:ascii="Times New Roman" w:hAnsi="Times New Roman"/>
          <w:sz w:val="24"/>
          <w:szCs w:val="24"/>
        </w:rPr>
      </w:pPr>
    </w:p>
    <w:p w:rsidR="003272D9" w:rsidRPr="00DB36EE" w:rsidRDefault="003272D9" w:rsidP="003272D9">
      <w:pPr>
        <w:numPr>
          <w:ilvl w:val="0"/>
          <w:numId w:val="1"/>
        </w:numPr>
        <w:shd w:val="clear" w:color="auto" w:fill="FFFFFF"/>
        <w:spacing w:line="360" w:lineRule="auto"/>
        <w:jc w:val="center"/>
        <w:rPr>
          <w:rFonts w:ascii="Times New Roman" w:hAnsi="Times New Roman"/>
          <w:b/>
          <w:sz w:val="24"/>
          <w:szCs w:val="24"/>
        </w:rPr>
      </w:pPr>
      <w:r w:rsidRPr="00DB36EE">
        <w:rPr>
          <w:rFonts w:ascii="Times New Roman" w:hAnsi="Times New Roman"/>
          <w:b/>
          <w:sz w:val="24"/>
          <w:szCs w:val="24"/>
        </w:rPr>
        <w:lastRenderedPageBreak/>
        <w:t>Заключение</w:t>
      </w:r>
    </w:p>
    <w:p w:rsidR="003272D9" w:rsidRPr="00DB36EE" w:rsidRDefault="003272D9" w:rsidP="003272D9">
      <w:pPr>
        <w:shd w:val="clear" w:color="auto" w:fill="FFFFFF"/>
        <w:spacing w:line="360" w:lineRule="auto"/>
        <w:ind w:firstLine="360"/>
        <w:rPr>
          <w:rFonts w:ascii="Times New Roman" w:hAnsi="Times New Roman"/>
          <w:sz w:val="24"/>
          <w:szCs w:val="24"/>
        </w:rPr>
      </w:pPr>
      <w:r w:rsidRPr="00DB36EE">
        <w:rPr>
          <w:rFonts w:ascii="Times New Roman" w:hAnsi="Times New Roman"/>
          <w:sz w:val="24"/>
          <w:szCs w:val="24"/>
        </w:rPr>
        <w:t xml:space="preserve">Исходя из данных исследования, мы должны признать, что снижение читательской активности на лицо. Не стоит обманывать себя в том, что пройдут годы – ребенок повзрослеет и «возьмется за ум», будет читать все и вся, будет стремительно развивать свой вкус. Это неправда. Человек, не получивший в определенный этап должной информации, не научившийся не только пользоваться этой информацией, но и собирать ее, уже никогда этому не научится. А значит, необходимо сделать все, что вся доступная информация была получена, собрана, обработана и применена. Это очень важно, если всегда помнить, что наш быстрый век требует от нас необходимых быстрых решений, умений точно и быстро находить ответ на поставленные жизнью вопросы. И нельзя отметать то, что чтение продолжает оставаться тем самым живительным источником, который позволяет человеку быть во всеоружии. А значит, </w:t>
      </w:r>
      <w:proofErr w:type="gramStart"/>
      <w:r w:rsidRPr="00DB36EE">
        <w:rPr>
          <w:rFonts w:ascii="Times New Roman" w:hAnsi="Times New Roman"/>
          <w:sz w:val="24"/>
          <w:szCs w:val="24"/>
        </w:rPr>
        <w:t>необходимо</w:t>
      </w:r>
      <w:proofErr w:type="gramEnd"/>
      <w:r w:rsidRPr="00DB36EE">
        <w:rPr>
          <w:rFonts w:ascii="Times New Roman" w:hAnsi="Times New Roman"/>
          <w:sz w:val="24"/>
          <w:szCs w:val="24"/>
        </w:rPr>
        <w:t xml:space="preserve"> во что бы то ни стало направить все усилия на то, что бороться за каждого конкретного читателя в отдельности. Необходимо, прежде всего, консолидировать все доступные средства и возможности, провести требуемую корректировку и, сплотившись, отправиться за читателем. И только потом, став взрослыми, каждый сможет определить для себя то, кем он является: обычным созерцателем мира или носителем духовного богатства человечества. Для этого необходимо на уровне школы создать кружки и клубы по интересам, чтобы читающий подросток мог бы встречаться и общаться с единомышленниками, сомневающийся смог опереться на уже имеющийся опыт, а </w:t>
      </w:r>
      <w:proofErr w:type="spellStart"/>
      <w:r w:rsidRPr="00DB36EE">
        <w:rPr>
          <w:rFonts w:ascii="Times New Roman" w:hAnsi="Times New Roman"/>
          <w:sz w:val="24"/>
          <w:szCs w:val="24"/>
        </w:rPr>
        <w:t>нечитающий</w:t>
      </w:r>
      <w:proofErr w:type="spellEnd"/>
      <w:r w:rsidRPr="00DB36EE">
        <w:rPr>
          <w:rFonts w:ascii="Times New Roman" w:hAnsi="Times New Roman"/>
          <w:sz w:val="24"/>
          <w:szCs w:val="24"/>
        </w:rPr>
        <w:t xml:space="preserve"> мог попасть в атмосферу, которая бы изменила его отношение к миру книг. И тогда удивительный мир книголюбов восторжествует, нас будут окружать люди знающие, люди ищущие, люди жаждущие.</w:t>
      </w:r>
    </w:p>
    <w:p w:rsidR="003272D9" w:rsidRPr="00DB36EE" w:rsidRDefault="003272D9" w:rsidP="003272D9">
      <w:pPr>
        <w:shd w:val="clear" w:color="auto" w:fill="FFFFFF"/>
        <w:spacing w:line="360" w:lineRule="auto"/>
        <w:ind w:left="360"/>
        <w:rPr>
          <w:rFonts w:ascii="Times New Roman" w:hAnsi="Times New Roman"/>
          <w:sz w:val="24"/>
          <w:szCs w:val="24"/>
        </w:rPr>
      </w:pPr>
    </w:p>
    <w:p w:rsidR="003272D9" w:rsidRPr="00DB36EE" w:rsidRDefault="003272D9" w:rsidP="003272D9">
      <w:pPr>
        <w:shd w:val="clear" w:color="auto" w:fill="FFFFFF"/>
        <w:spacing w:line="360" w:lineRule="auto"/>
        <w:ind w:left="360"/>
        <w:rPr>
          <w:rFonts w:ascii="Times New Roman" w:hAnsi="Times New Roman"/>
          <w:sz w:val="24"/>
          <w:szCs w:val="24"/>
        </w:rPr>
      </w:pPr>
    </w:p>
    <w:p w:rsidR="003272D9" w:rsidRPr="00DB36EE" w:rsidRDefault="003272D9" w:rsidP="003272D9">
      <w:pPr>
        <w:shd w:val="clear" w:color="auto" w:fill="FFFFFF"/>
        <w:spacing w:line="360" w:lineRule="auto"/>
        <w:ind w:left="360"/>
        <w:rPr>
          <w:rFonts w:ascii="Times New Roman" w:hAnsi="Times New Roman"/>
          <w:sz w:val="24"/>
          <w:szCs w:val="24"/>
        </w:rPr>
      </w:pPr>
    </w:p>
    <w:p w:rsidR="003272D9" w:rsidRPr="00DB36EE" w:rsidRDefault="003272D9" w:rsidP="003272D9">
      <w:pPr>
        <w:shd w:val="clear" w:color="auto" w:fill="FFFFFF"/>
        <w:spacing w:line="360" w:lineRule="auto"/>
        <w:ind w:left="360"/>
        <w:rPr>
          <w:rFonts w:ascii="Times New Roman" w:hAnsi="Times New Roman"/>
          <w:sz w:val="24"/>
          <w:szCs w:val="24"/>
        </w:rPr>
      </w:pPr>
    </w:p>
    <w:p w:rsidR="003272D9" w:rsidRDefault="003272D9" w:rsidP="003272D9">
      <w:pPr>
        <w:shd w:val="clear" w:color="auto" w:fill="FFFFFF"/>
        <w:spacing w:line="360" w:lineRule="auto"/>
        <w:ind w:left="360"/>
        <w:rPr>
          <w:rFonts w:ascii="Times New Roman" w:hAnsi="Times New Roman"/>
          <w:sz w:val="24"/>
          <w:szCs w:val="24"/>
        </w:rPr>
      </w:pPr>
    </w:p>
    <w:p w:rsidR="003272D9" w:rsidRDefault="003272D9" w:rsidP="003272D9">
      <w:pPr>
        <w:shd w:val="clear" w:color="auto" w:fill="FFFFFF"/>
        <w:spacing w:line="360" w:lineRule="auto"/>
        <w:ind w:left="360"/>
        <w:rPr>
          <w:rFonts w:ascii="Times New Roman" w:hAnsi="Times New Roman"/>
          <w:sz w:val="24"/>
          <w:szCs w:val="24"/>
        </w:rPr>
      </w:pPr>
    </w:p>
    <w:p w:rsidR="003272D9" w:rsidRPr="00DB36EE" w:rsidRDefault="003272D9" w:rsidP="003272D9">
      <w:pPr>
        <w:shd w:val="clear" w:color="auto" w:fill="FFFFFF"/>
        <w:spacing w:line="360" w:lineRule="auto"/>
        <w:ind w:left="360"/>
        <w:rPr>
          <w:rFonts w:ascii="Times New Roman" w:hAnsi="Times New Roman"/>
          <w:sz w:val="24"/>
          <w:szCs w:val="24"/>
        </w:rPr>
      </w:pPr>
    </w:p>
    <w:p w:rsidR="003272D9" w:rsidRPr="00DB36EE" w:rsidRDefault="003272D9" w:rsidP="003272D9">
      <w:pPr>
        <w:shd w:val="clear" w:color="auto" w:fill="FFFFFF"/>
        <w:spacing w:line="360" w:lineRule="auto"/>
        <w:ind w:left="360"/>
        <w:rPr>
          <w:rFonts w:ascii="Times New Roman" w:hAnsi="Times New Roman"/>
          <w:sz w:val="24"/>
          <w:szCs w:val="24"/>
        </w:rPr>
      </w:pPr>
      <w:r w:rsidRPr="00DB36EE">
        <w:rPr>
          <w:rFonts w:ascii="Times New Roman" w:hAnsi="Times New Roman"/>
          <w:sz w:val="24"/>
          <w:szCs w:val="24"/>
        </w:rPr>
        <w:lastRenderedPageBreak/>
        <w:t>Литература:</w:t>
      </w:r>
    </w:p>
    <w:p w:rsidR="003272D9" w:rsidRPr="00DB36EE" w:rsidRDefault="003272D9" w:rsidP="003272D9">
      <w:pPr>
        <w:numPr>
          <w:ilvl w:val="0"/>
          <w:numId w:val="5"/>
        </w:numPr>
        <w:spacing w:after="0" w:line="360" w:lineRule="auto"/>
        <w:rPr>
          <w:rFonts w:ascii="Times New Roman" w:hAnsi="Times New Roman"/>
          <w:sz w:val="24"/>
          <w:szCs w:val="24"/>
        </w:rPr>
      </w:pPr>
      <w:r w:rsidRPr="00DB36EE">
        <w:rPr>
          <w:rFonts w:ascii="Times New Roman" w:hAnsi="Times New Roman"/>
          <w:sz w:val="24"/>
          <w:szCs w:val="24"/>
        </w:rPr>
        <w:t>Голубева Е.И. «Как библиотеки обеспечивают и поддерживают читательский интерес», Москва, 2005</w:t>
      </w:r>
    </w:p>
    <w:p w:rsidR="003272D9" w:rsidRPr="00DB36EE" w:rsidRDefault="003272D9" w:rsidP="003272D9">
      <w:pPr>
        <w:numPr>
          <w:ilvl w:val="0"/>
          <w:numId w:val="5"/>
        </w:numPr>
        <w:spacing w:after="0" w:line="360" w:lineRule="auto"/>
        <w:rPr>
          <w:rFonts w:ascii="Times New Roman" w:hAnsi="Times New Roman"/>
          <w:sz w:val="24"/>
          <w:szCs w:val="24"/>
        </w:rPr>
      </w:pPr>
      <w:r w:rsidRPr="00DB36EE">
        <w:rPr>
          <w:rFonts w:ascii="Times New Roman" w:hAnsi="Times New Roman"/>
          <w:sz w:val="24"/>
          <w:szCs w:val="24"/>
        </w:rPr>
        <w:t xml:space="preserve">Голубева Е.И., </w:t>
      </w:r>
      <w:proofErr w:type="spellStart"/>
      <w:r w:rsidRPr="00DB36EE">
        <w:rPr>
          <w:rFonts w:ascii="Times New Roman" w:hAnsi="Times New Roman"/>
          <w:sz w:val="24"/>
          <w:szCs w:val="24"/>
        </w:rPr>
        <w:t>Чудинова</w:t>
      </w:r>
      <w:proofErr w:type="spellEnd"/>
      <w:r w:rsidRPr="00DB36EE">
        <w:rPr>
          <w:rFonts w:ascii="Times New Roman" w:hAnsi="Times New Roman"/>
          <w:sz w:val="24"/>
          <w:szCs w:val="24"/>
        </w:rPr>
        <w:t xml:space="preserve"> В.П. «Образ юного читателя», Москва, 2008</w:t>
      </w:r>
    </w:p>
    <w:p w:rsidR="003272D9" w:rsidRPr="00DB36EE" w:rsidRDefault="003272D9" w:rsidP="003272D9">
      <w:pPr>
        <w:numPr>
          <w:ilvl w:val="0"/>
          <w:numId w:val="5"/>
        </w:numPr>
        <w:shd w:val="clear" w:color="auto" w:fill="FFFFFF"/>
        <w:spacing w:after="0" w:line="360" w:lineRule="auto"/>
        <w:rPr>
          <w:rFonts w:ascii="Times New Roman" w:hAnsi="Times New Roman"/>
          <w:sz w:val="24"/>
          <w:szCs w:val="24"/>
        </w:rPr>
      </w:pPr>
      <w:proofErr w:type="spellStart"/>
      <w:r w:rsidRPr="00DB36EE">
        <w:rPr>
          <w:rFonts w:ascii="Times New Roman" w:hAnsi="Times New Roman"/>
          <w:sz w:val="24"/>
          <w:szCs w:val="24"/>
        </w:rPr>
        <w:t>Корешкова</w:t>
      </w:r>
      <w:proofErr w:type="spellEnd"/>
      <w:r w:rsidRPr="00DB36EE">
        <w:rPr>
          <w:rFonts w:ascii="Times New Roman" w:hAnsi="Times New Roman"/>
          <w:sz w:val="24"/>
          <w:szCs w:val="24"/>
        </w:rPr>
        <w:t xml:space="preserve"> Л.Д. «Что и как читают подростки», Томск, 2005</w:t>
      </w:r>
    </w:p>
    <w:p w:rsidR="003272D9" w:rsidRPr="00DB36EE" w:rsidRDefault="003272D9" w:rsidP="003272D9">
      <w:pPr>
        <w:numPr>
          <w:ilvl w:val="0"/>
          <w:numId w:val="5"/>
        </w:numPr>
        <w:spacing w:after="0" w:line="360" w:lineRule="auto"/>
        <w:rPr>
          <w:rFonts w:ascii="Times New Roman" w:hAnsi="Times New Roman"/>
          <w:sz w:val="24"/>
          <w:szCs w:val="24"/>
        </w:rPr>
      </w:pPr>
      <w:proofErr w:type="spellStart"/>
      <w:r w:rsidRPr="00DB36EE">
        <w:rPr>
          <w:rFonts w:ascii="Times New Roman" w:hAnsi="Times New Roman"/>
          <w:sz w:val="24"/>
          <w:szCs w:val="24"/>
        </w:rPr>
        <w:t>Чудинова</w:t>
      </w:r>
      <w:proofErr w:type="spellEnd"/>
      <w:r w:rsidRPr="00DB36EE">
        <w:rPr>
          <w:rFonts w:ascii="Times New Roman" w:hAnsi="Times New Roman"/>
          <w:sz w:val="24"/>
          <w:szCs w:val="24"/>
        </w:rPr>
        <w:t xml:space="preserve"> В.П. «Чтение «компьютерных мальчиков», Москва,2008</w:t>
      </w:r>
    </w:p>
    <w:p w:rsidR="00F07F36" w:rsidRDefault="00F07F36"/>
    <w:sectPr w:rsidR="00F07F36" w:rsidSect="001608B2">
      <w:headerReference w:type="default" r:id="rId6"/>
      <w:footerReference w:type="default" r:id="rId7"/>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2" w:rsidRDefault="003272D9">
    <w:pPr>
      <w:pStyle w:val="a6"/>
      <w:jc w:val="center"/>
    </w:pPr>
  </w:p>
  <w:p w:rsidR="001608B2" w:rsidRDefault="003272D9">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EE" w:rsidRDefault="003272D9" w:rsidP="00056A00">
    <w:pPr>
      <w:pStyle w:val="a4"/>
      <w:jc w:val="right"/>
    </w:pPr>
    <w:r>
      <w:fldChar w:fldCharType="begin"/>
    </w:r>
    <w:r>
      <w:instrText xml:space="preserve"> PAGE   \* MERGEFORMAT </w:instrText>
    </w:r>
    <w:r>
      <w:fldChar w:fldCharType="separate"/>
    </w:r>
    <w:r>
      <w:rPr>
        <w:noProof/>
      </w:rPr>
      <w:t>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BE6B74"/>
    <w:lvl w:ilvl="0">
      <w:numFmt w:val="bullet"/>
      <w:lvlText w:val="*"/>
      <w:lvlJc w:val="left"/>
    </w:lvl>
  </w:abstractNum>
  <w:abstractNum w:abstractNumId="1">
    <w:nsid w:val="031738EB"/>
    <w:multiLevelType w:val="hybridMultilevel"/>
    <w:tmpl w:val="B4A6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3796"/>
    <w:multiLevelType w:val="hybridMultilevel"/>
    <w:tmpl w:val="09E26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965ECE"/>
    <w:multiLevelType w:val="hybridMultilevel"/>
    <w:tmpl w:val="7D62B2F0"/>
    <w:lvl w:ilvl="0" w:tplc="246EEB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2C"/>
    <w:rsid w:val="003272D9"/>
    <w:rsid w:val="00D6292C"/>
    <w:rsid w:val="00F07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2D9"/>
    <w:pPr>
      <w:ind w:left="720"/>
      <w:contextualSpacing/>
    </w:pPr>
  </w:style>
  <w:style w:type="paragraph" w:styleId="a4">
    <w:name w:val="header"/>
    <w:basedOn w:val="a"/>
    <w:link w:val="a5"/>
    <w:uiPriority w:val="99"/>
    <w:unhideWhenUsed/>
    <w:rsid w:val="003272D9"/>
    <w:pPr>
      <w:tabs>
        <w:tab w:val="center" w:pos="4677"/>
        <w:tab w:val="right" w:pos="9355"/>
      </w:tabs>
    </w:pPr>
  </w:style>
  <w:style w:type="character" w:customStyle="1" w:styleId="a5">
    <w:name w:val="Верхний колонтитул Знак"/>
    <w:basedOn w:val="a0"/>
    <w:link w:val="a4"/>
    <w:uiPriority w:val="99"/>
    <w:rsid w:val="003272D9"/>
    <w:rPr>
      <w:rFonts w:ascii="Calibri" w:eastAsia="Calibri" w:hAnsi="Calibri" w:cs="Times New Roman"/>
    </w:rPr>
  </w:style>
  <w:style w:type="paragraph" w:styleId="a6">
    <w:name w:val="footer"/>
    <w:basedOn w:val="a"/>
    <w:link w:val="a7"/>
    <w:uiPriority w:val="99"/>
    <w:unhideWhenUsed/>
    <w:rsid w:val="003272D9"/>
    <w:pPr>
      <w:tabs>
        <w:tab w:val="center" w:pos="4677"/>
        <w:tab w:val="right" w:pos="9355"/>
      </w:tabs>
    </w:pPr>
  </w:style>
  <w:style w:type="character" w:customStyle="1" w:styleId="a7">
    <w:name w:val="Нижний колонтитул Знак"/>
    <w:basedOn w:val="a0"/>
    <w:link w:val="a6"/>
    <w:uiPriority w:val="99"/>
    <w:rsid w:val="003272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2D9"/>
    <w:pPr>
      <w:ind w:left="720"/>
      <w:contextualSpacing/>
    </w:pPr>
  </w:style>
  <w:style w:type="paragraph" w:styleId="a4">
    <w:name w:val="header"/>
    <w:basedOn w:val="a"/>
    <w:link w:val="a5"/>
    <w:uiPriority w:val="99"/>
    <w:unhideWhenUsed/>
    <w:rsid w:val="003272D9"/>
    <w:pPr>
      <w:tabs>
        <w:tab w:val="center" w:pos="4677"/>
        <w:tab w:val="right" w:pos="9355"/>
      </w:tabs>
    </w:pPr>
  </w:style>
  <w:style w:type="character" w:customStyle="1" w:styleId="a5">
    <w:name w:val="Верхний колонтитул Знак"/>
    <w:basedOn w:val="a0"/>
    <w:link w:val="a4"/>
    <w:uiPriority w:val="99"/>
    <w:rsid w:val="003272D9"/>
    <w:rPr>
      <w:rFonts w:ascii="Calibri" w:eastAsia="Calibri" w:hAnsi="Calibri" w:cs="Times New Roman"/>
    </w:rPr>
  </w:style>
  <w:style w:type="paragraph" w:styleId="a6">
    <w:name w:val="footer"/>
    <w:basedOn w:val="a"/>
    <w:link w:val="a7"/>
    <w:uiPriority w:val="99"/>
    <w:unhideWhenUsed/>
    <w:rsid w:val="003272D9"/>
    <w:pPr>
      <w:tabs>
        <w:tab w:val="center" w:pos="4677"/>
        <w:tab w:val="right" w:pos="9355"/>
      </w:tabs>
    </w:pPr>
  </w:style>
  <w:style w:type="character" w:customStyle="1" w:styleId="a7">
    <w:name w:val="Нижний колонтитул Знак"/>
    <w:basedOn w:val="a0"/>
    <w:link w:val="a6"/>
    <w:uiPriority w:val="99"/>
    <w:rsid w:val="003272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6342</Words>
  <Characters>36155</Characters>
  <Application>Microsoft Office Word</Application>
  <DocSecurity>0</DocSecurity>
  <Lines>301</Lines>
  <Paragraphs>84</Paragraphs>
  <ScaleCrop>false</ScaleCrop>
  <Company/>
  <LinksUpToDate>false</LinksUpToDate>
  <CharactersWithSpaces>42413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2023-01-07T05:42:00Z</dcterms:created>
  <dcterms:modified xsi:type="dcterms:W3CDTF">2023-01-07T05:43:00Z</dcterms:modified>
</cp:coreProperties>
</file>